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3394" w14:textId="77777777" w:rsidR="00E459CD" w:rsidRPr="00E459CD" w:rsidRDefault="00E459CD" w:rsidP="00E459CD">
      <w:pPr>
        <w:spacing w:before="80" w:after="80"/>
        <w:jc w:val="both"/>
        <w:rPr>
          <w:rFonts w:ascii="Montserrat" w:hAnsi="Montserrat"/>
          <w:b/>
          <w:bCs/>
          <w:color w:val="1A3A5C"/>
          <w:sz w:val="18"/>
          <w:szCs w:val="18"/>
        </w:rPr>
      </w:pPr>
    </w:p>
    <w:p w14:paraId="79FB0EE9" w14:textId="22DAAE54" w:rsidR="0097640F" w:rsidRPr="00E459CD" w:rsidRDefault="00E459CD" w:rsidP="00E459CD">
      <w:pPr>
        <w:spacing w:before="80" w:after="80"/>
        <w:jc w:val="center"/>
        <w:rPr>
          <w:rFonts w:ascii="Montserrat" w:hAnsi="Montserrat"/>
          <w:color w:val="00405A"/>
        </w:rPr>
      </w:pPr>
      <w:r w:rsidRPr="00E459CD">
        <w:rPr>
          <w:rFonts w:ascii="Montserrat" w:hAnsi="Montserrat"/>
          <w:b/>
          <w:bCs/>
          <w:color w:val="00405A"/>
          <w:sz w:val="34"/>
          <w:szCs w:val="34"/>
        </w:rPr>
        <w:t>POLITIKA ČUVANJA I BRISANJA PODATAKA</w:t>
      </w:r>
    </w:p>
    <w:p w14:paraId="2F7803EC" w14:textId="77777777" w:rsidR="0097640F" w:rsidRPr="00E459CD" w:rsidRDefault="0097640F" w:rsidP="00E459CD">
      <w:pPr>
        <w:spacing w:after="100"/>
        <w:jc w:val="both"/>
        <w:rPr>
          <w:rFonts w:ascii="Montserrat" w:hAnsi="Montserrat"/>
        </w:rPr>
      </w:pPr>
    </w:p>
    <w:p w14:paraId="2A3B3134" w14:textId="77777777" w:rsidR="0097640F" w:rsidRPr="00E459CD" w:rsidRDefault="00000000" w:rsidP="00E459CD">
      <w:pPr>
        <w:spacing w:before="60" w:after="60"/>
        <w:jc w:val="both"/>
        <w:rPr>
          <w:rFonts w:ascii="Montserrat" w:hAnsi="Montserrat"/>
        </w:rPr>
      </w:pPr>
      <w:r w:rsidRPr="00E459CD">
        <w:rPr>
          <w:rFonts w:ascii="Montserrat" w:hAnsi="Montserrat"/>
          <w:b/>
          <w:bCs/>
          <w:color w:val="1A3A5C"/>
        </w:rPr>
        <w:t xml:space="preserve">Verzija: </w:t>
      </w:r>
      <w:r w:rsidRPr="00E459CD">
        <w:rPr>
          <w:rFonts w:ascii="Montserrat" w:hAnsi="Montserrat"/>
          <w:color w:val="1A1A1A"/>
        </w:rPr>
        <w:t>1.0</w:t>
      </w:r>
    </w:p>
    <w:p w14:paraId="3BDB61C5" w14:textId="77777777" w:rsidR="0097640F" w:rsidRPr="00E459CD" w:rsidRDefault="00000000" w:rsidP="00E459CD">
      <w:pPr>
        <w:spacing w:before="60" w:after="60"/>
        <w:jc w:val="both"/>
        <w:rPr>
          <w:rFonts w:ascii="Montserrat" w:hAnsi="Montserrat"/>
        </w:rPr>
      </w:pPr>
      <w:r w:rsidRPr="00E459CD">
        <w:rPr>
          <w:rFonts w:ascii="Montserrat" w:hAnsi="Montserrat"/>
          <w:b/>
          <w:bCs/>
          <w:color w:val="1A3A5C"/>
        </w:rPr>
        <w:t xml:space="preserve">Datum: </w:t>
      </w:r>
      <w:r w:rsidRPr="00E459CD">
        <w:rPr>
          <w:rFonts w:ascii="Montserrat" w:hAnsi="Montserrat"/>
          <w:color w:val="1A1A1A"/>
        </w:rPr>
        <w:t>16. 03. 2026.</w:t>
      </w:r>
    </w:p>
    <w:p w14:paraId="6A42A026" w14:textId="1AD02F82" w:rsidR="0097640F" w:rsidRPr="00E459CD" w:rsidRDefault="00000000" w:rsidP="00E459CD">
      <w:pPr>
        <w:spacing w:before="60" w:after="60"/>
        <w:jc w:val="both"/>
        <w:rPr>
          <w:rFonts w:ascii="Montserrat" w:hAnsi="Montserrat"/>
        </w:rPr>
      </w:pPr>
      <w:r w:rsidRPr="00E459CD">
        <w:rPr>
          <w:rFonts w:ascii="Montserrat" w:hAnsi="Montserrat"/>
          <w:b/>
          <w:bCs/>
          <w:color w:val="1A3A5C"/>
        </w:rPr>
        <w:t xml:space="preserve">Vlasnik dokumenta: </w:t>
      </w:r>
      <w:r w:rsidRPr="00E459CD">
        <w:rPr>
          <w:rFonts w:ascii="Montserrat" w:hAnsi="Montserrat"/>
          <w:color w:val="1A1A1A"/>
        </w:rPr>
        <w:t>DPO</w:t>
      </w:r>
    </w:p>
    <w:p w14:paraId="1906CCFD" w14:textId="77777777" w:rsidR="0097640F" w:rsidRPr="00E459CD" w:rsidRDefault="00000000" w:rsidP="00E459CD">
      <w:pPr>
        <w:spacing w:before="60" w:after="60"/>
        <w:jc w:val="both"/>
        <w:rPr>
          <w:rFonts w:ascii="Montserrat" w:hAnsi="Montserrat"/>
        </w:rPr>
      </w:pPr>
      <w:r w:rsidRPr="00E459CD">
        <w:rPr>
          <w:rFonts w:ascii="Montserrat" w:hAnsi="Montserrat"/>
          <w:b/>
          <w:bCs/>
          <w:color w:val="1A3A5C"/>
        </w:rPr>
        <w:t xml:space="preserve">Klasifikacija: </w:t>
      </w:r>
      <w:r w:rsidRPr="00E459CD">
        <w:rPr>
          <w:rFonts w:ascii="Montserrat" w:hAnsi="Montserrat"/>
          <w:color w:val="1A1A1A"/>
        </w:rPr>
        <w:t>Interno</w:t>
      </w:r>
    </w:p>
    <w:p w14:paraId="0B98848D" w14:textId="328F5CBB" w:rsidR="00E459CD" w:rsidRPr="00E459CD" w:rsidRDefault="00000000" w:rsidP="00E459CD">
      <w:pPr>
        <w:spacing w:before="60" w:after="60"/>
        <w:jc w:val="both"/>
        <w:rPr>
          <w:rFonts w:ascii="Montserrat" w:hAnsi="Montserrat"/>
          <w:color w:val="1A1A1A"/>
        </w:rPr>
      </w:pPr>
      <w:r w:rsidRPr="00E459CD">
        <w:rPr>
          <w:rFonts w:ascii="Montserrat" w:hAnsi="Montserrat"/>
          <w:b/>
          <w:bCs/>
          <w:color w:val="1A3A5C"/>
        </w:rPr>
        <w:t xml:space="preserve">Status: </w:t>
      </w:r>
      <w:r w:rsidRPr="00E459CD">
        <w:rPr>
          <w:rFonts w:ascii="Montserrat" w:hAnsi="Montserrat"/>
          <w:color w:val="1A1A1A"/>
        </w:rPr>
        <w:t>Na snazi</w:t>
      </w:r>
    </w:p>
    <w:p w14:paraId="7A0DE80D" w14:textId="6FAAA153" w:rsidR="0097640F" w:rsidRPr="00E459CD" w:rsidRDefault="00000000" w:rsidP="00E459CD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E459CD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1. Svrha</w:t>
      </w:r>
    </w:p>
    <w:p w14:paraId="577E5620" w14:textId="4FDE58FB" w:rsidR="0097640F" w:rsidRPr="00E459CD" w:rsidRDefault="00000000" w:rsidP="00E459CD">
      <w:pPr>
        <w:spacing w:before="80" w:after="80"/>
        <w:jc w:val="both"/>
        <w:rPr>
          <w:rFonts w:ascii="Montserrat" w:hAnsi="Montserrat"/>
        </w:rPr>
      </w:pPr>
      <w:r w:rsidRPr="00E459CD">
        <w:rPr>
          <w:rFonts w:ascii="Montserrat" w:hAnsi="Montserrat"/>
          <w:color w:val="1A1A1A"/>
        </w:rPr>
        <w:t>Ova Politika definira obvezne rokove čuvanja svih kategorija podataka i dokumenata u Fintastic grupi te postupke sigurnog brisanja i uništavanja po isteku rokova, sukladno GDPR-u, ZOR-u, Zakonu o računovodstvu i AML zakonodavstvu.</w:t>
      </w:r>
    </w:p>
    <w:p w14:paraId="24BAE019" w14:textId="77777777" w:rsidR="0097640F" w:rsidRPr="00E459CD" w:rsidRDefault="00000000" w:rsidP="00E459CD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E459CD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2. Rokovi čuvanja</w:t>
      </w:r>
    </w:p>
    <w:p w14:paraId="3033DABA" w14:textId="77777777" w:rsidR="0097640F" w:rsidRPr="00E459CD" w:rsidRDefault="00000000" w:rsidP="00E459CD">
      <w:pPr>
        <w:pStyle w:val="Heading2"/>
        <w:spacing w:before="120" w:after="240"/>
        <w:rPr>
          <w:rFonts w:ascii="Montserrat" w:hAnsi="Montserrat"/>
          <w:color w:val="00405A"/>
          <w:sz w:val="24"/>
          <w:szCs w:val="28"/>
        </w:rPr>
      </w:pPr>
      <w:r w:rsidRPr="00E459CD">
        <w:rPr>
          <w:rFonts w:ascii="Montserrat" w:hAnsi="Montserrat"/>
          <w:color w:val="00405A"/>
          <w:sz w:val="24"/>
          <w:szCs w:val="28"/>
        </w:rPr>
        <w:t>2.1 Podaci klijenata</w:t>
      </w: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3969"/>
        <w:gridCol w:w="5091"/>
      </w:tblGrid>
      <w:tr w:rsidR="00E459CD" w14:paraId="560F123A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2A496817" w14:textId="17101F6F" w:rsidR="00E459CD" w:rsidRDefault="00E459CD" w:rsidP="00E459CD">
            <w:pPr>
              <w:spacing w:before="60" w:after="60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Upit bez sklopljenog posla (bez privole):</w:t>
            </w:r>
          </w:p>
        </w:tc>
        <w:tc>
          <w:tcPr>
            <w:tcW w:w="5091" w:type="dxa"/>
            <w:vAlign w:val="center"/>
          </w:tcPr>
          <w:p w14:paraId="5D2B0296" w14:textId="10E064D6" w:rsidR="00E459CD" w:rsidRPr="00E459CD" w:rsidRDefault="00E459CD" w:rsidP="00E459C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14 dana od unosa u CRM – automatsko brisanje</w:t>
            </w:r>
          </w:p>
        </w:tc>
      </w:tr>
      <w:tr w:rsidR="00E459CD" w14:paraId="3F3A35CE" w14:textId="77777777" w:rsidTr="00E45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1B3B1DD4" w14:textId="588DED0E" w:rsidR="00E459CD" w:rsidRDefault="00E459CD" w:rsidP="00E459CD">
            <w:pPr>
              <w:spacing w:before="60" w:after="60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Upit bez sklopljenog posla (s privolom):</w:t>
            </w:r>
          </w:p>
        </w:tc>
        <w:tc>
          <w:tcPr>
            <w:tcW w:w="5091" w:type="dxa"/>
            <w:vAlign w:val="center"/>
          </w:tcPr>
          <w:p w14:paraId="45F410ED" w14:textId="74C6FCE2" w:rsidR="00E459CD" w:rsidRPr="00E459CD" w:rsidRDefault="00E459CD" w:rsidP="00E459C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2 godine od zadnjeg kontakta ili do povlačenja privole</w:t>
            </w:r>
          </w:p>
        </w:tc>
      </w:tr>
      <w:tr w:rsidR="00E459CD" w14:paraId="7D508693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372EF448" w14:textId="270FCDF7" w:rsidR="00E459CD" w:rsidRDefault="00E459CD" w:rsidP="00E459CD">
            <w:pPr>
              <w:spacing w:before="60" w:after="60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Podaci klijenta s ugovornim odnosom:</w:t>
            </w:r>
          </w:p>
        </w:tc>
        <w:tc>
          <w:tcPr>
            <w:tcW w:w="5091" w:type="dxa"/>
            <w:vAlign w:val="center"/>
          </w:tcPr>
          <w:p w14:paraId="1F5E3CD5" w14:textId="32D6C818" w:rsidR="00E459CD" w:rsidRPr="00E459CD" w:rsidRDefault="00E459CD" w:rsidP="00E459C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Trajanje ugovornog odnosa + 5 godina</w:t>
            </w:r>
          </w:p>
        </w:tc>
      </w:tr>
      <w:tr w:rsidR="00E459CD" w14:paraId="370754E7" w14:textId="77777777" w:rsidTr="00E45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1547B562" w14:textId="1CA73383" w:rsidR="00E459CD" w:rsidRDefault="00E459CD" w:rsidP="00E459CD">
            <w:pPr>
              <w:spacing w:before="60" w:after="60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Financijska dokumentacija (kreditni zahtjevi, ponude):</w:t>
            </w:r>
          </w:p>
        </w:tc>
        <w:tc>
          <w:tcPr>
            <w:tcW w:w="5091" w:type="dxa"/>
            <w:vAlign w:val="center"/>
          </w:tcPr>
          <w:p w14:paraId="7B062D5D" w14:textId="250B054B" w:rsidR="00E459CD" w:rsidRPr="00E459CD" w:rsidRDefault="00E459CD" w:rsidP="00E459C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5 godina od isteka ugovornog odnosa</w:t>
            </w:r>
          </w:p>
        </w:tc>
      </w:tr>
      <w:tr w:rsidR="00E459CD" w14:paraId="55B8DDAC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05AC5AE6" w14:textId="6B441ACD" w:rsidR="00E459CD" w:rsidRPr="00E459CD" w:rsidRDefault="00E459CD" w:rsidP="00E459CD">
            <w:pPr>
              <w:spacing w:before="60" w:after="60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AML/KYC dokumentacija (kopije isprava, KYC podaci):</w:t>
            </w:r>
          </w:p>
        </w:tc>
        <w:tc>
          <w:tcPr>
            <w:tcW w:w="5091" w:type="dxa"/>
            <w:vAlign w:val="center"/>
          </w:tcPr>
          <w:p w14:paraId="4027E63F" w14:textId="1A9D712A" w:rsidR="00E459CD" w:rsidRPr="00E459CD" w:rsidRDefault="00E459CD" w:rsidP="00E459C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10 godina (ZSPNFT čl. 27.)</w:t>
            </w:r>
          </w:p>
        </w:tc>
      </w:tr>
      <w:tr w:rsidR="00E459CD" w14:paraId="245F3F27" w14:textId="77777777" w:rsidTr="00E45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57C95D25" w14:textId="1C74738B" w:rsidR="00E459CD" w:rsidRPr="00E459CD" w:rsidRDefault="00E459CD" w:rsidP="00E459CD">
            <w:pPr>
              <w:spacing w:before="60" w:after="60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Polica osiguranja i dokumentacija:</w:t>
            </w:r>
          </w:p>
        </w:tc>
        <w:tc>
          <w:tcPr>
            <w:tcW w:w="5091" w:type="dxa"/>
            <w:vAlign w:val="center"/>
          </w:tcPr>
          <w:p w14:paraId="63072690" w14:textId="25D940F3" w:rsidR="00E459CD" w:rsidRPr="00E459CD" w:rsidRDefault="00E459CD" w:rsidP="00E459C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Trajanje police + 5 godina</w:t>
            </w:r>
          </w:p>
        </w:tc>
      </w:tr>
      <w:tr w:rsidR="00E459CD" w14:paraId="298CF560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0147D597" w14:textId="205786B8" w:rsidR="00E459CD" w:rsidRPr="00E459CD" w:rsidRDefault="00E459CD" w:rsidP="00E459CD">
            <w:pPr>
              <w:spacing w:before="60" w:after="60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Zdravstveni podaci (za životno/zdravstveno osiguranje):</w:t>
            </w:r>
          </w:p>
        </w:tc>
        <w:tc>
          <w:tcPr>
            <w:tcW w:w="5091" w:type="dxa"/>
            <w:vAlign w:val="center"/>
          </w:tcPr>
          <w:p w14:paraId="3BD9B1F6" w14:textId="36A6535F" w:rsidR="00E459CD" w:rsidRPr="00E459CD" w:rsidRDefault="00E459CD" w:rsidP="00E459C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Trajanje police + 10 godina</w:t>
            </w:r>
          </w:p>
        </w:tc>
      </w:tr>
      <w:tr w:rsidR="00E459CD" w14:paraId="5155ED25" w14:textId="77777777" w:rsidTr="00E45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15CB5ECD" w14:textId="00E6D635" w:rsidR="00E459CD" w:rsidRPr="00E459CD" w:rsidRDefault="00E459CD" w:rsidP="00E459CD">
            <w:pPr>
              <w:spacing w:before="60" w:after="60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Marketing privola i povijest komunikacije:</w:t>
            </w:r>
          </w:p>
        </w:tc>
        <w:tc>
          <w:tcPr>
            <w:tcW w:w="5091" w:type="dxa"/>
            <w:vAlign w:val="center"/>
          </w:tcPr>
          <w:p w14:paraId="3600A20F" w14:textId="610C79B7" w:rsidR="00E459CD" w:rsidRPr="00E459CD" w:rsidRDefault="00E459CD" w:rsidP="00E459C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Do povlačenja privole</w:t>
            </w:r>
          </w:p>
        </w:tc>
      </w:tr>
    </w:tbl>
    <w:p w14:paraId="1D44C9A4" w14:textId="77777777" w:rsidR="00E459CD" w:rsidRDefault="00E459CD" w:rsidP="00E459CD">
      <w:pPr>
        <w:pStyle w:val="Heading2"/>
        <w:spacing w:before="120" w:after="240"/>
        <w:rPr>
          <w:rFonts w:ascii="Montserrat" w:hAnsi="Montserrat"/>
          <w:color w:val="00405A"/>
          <w:sz w:val="24"/>
          <w:szCs w:val="28"/>
        </w:rPr>
      </w:pPr>
    </w:p>
    <w:p w14:paraId="2AF769FE" w14:textId="77777777" w:rsidR="00E459CD" w:rsidRDefault="00E459CD" w:rsidP="00E459CD">
      <w:pPr>
        <w:pStyle w:val="Heading2"/>
        <w:spacing w:before="120" w:after="240"/>
        <w:rPr>
          <w:rFonts w:ascii="Montserrat" w:hAnsi="Montserrat"/>
          <w:color w:val="00405A"/>
          <w:sz w:val="24"/>
          <w:szCs w:val="28"/>
        </w:rPr>
      </w:pPr>
    </w:p>
    <w:p w14:paraId="3B1D202A" w14:textId="77777777" w:rsidR="00E459CD" w:rsidRDefault="00E459CD" w:rsidP="00E459CD">
      <w:pPr>
        <w:pStyle w:val="Heading2"/>
        <w:spacing w:before="120" w:after="240"/>
        <w:rPr>
          <w:rFonts w:ascii="Montserrat" w:hAnsi="Montserrat"/>
          <w:color w:val="00405A"/>
          <w:sz w:val="24"/>
          <w:szCs w:val="28"/>
        </w:rPr>
      </w:pPr>
    </w:p>
    <w:p w14:paraId="41874A29" w14:textId="72F84FDF" w:rsidR="0097640F" w:rsidRPr="00E459CD" w:rsidRDefault="00000000" w:rsidP="00E459CD">
      <w:pPr>
        <w:pStyle w:val="Heading2"/>
        <w:spacing w:before="120" w:after="240"/>
        <w:rPr>
          <w:rFonts w:ascii="Montserrat" w:hAnsi="Montserrat"/>
          <w:color w:val="00405A"/>
          <w:sz w:val="24"/>
          <w:szCs w:val="28"/>
        </w:rPr>
      </w:pPr>
      <w:r w:rsidRPr="00E459CD">
        <w:rPr>
          <w:rFonts w:ascii="Montserrat" w:hAnsi="Montserrat"/>
          <w:color w:val="00405A"/>
          <w:sz w:val="24"/>
          <w:szCs w:val="28"/>
        </w:rPr>
        <w:lastRenderedPageBreak/>
        <w:t>2.2 Zaposlenici i interni dokumenti</w:t>
      </w: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3828"/>
        <w:gridCol w:w="5232"/>
      </w:tblGrid>
      <w:tr w:rsidR="00E459CD" w14:paraId="5AE6F4DC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CB559D5" w14:textId="406F34B1" w:rsid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Ugovor o radu i kadrovska dokumentacija:</w:t>
            </w:r>
          </w:p>
        </w:tc>
        <w:tc>
          <w:tcPr>
            <w:tcW w:w="5232" w:type="dxa"/>
            <w:vAlign w:val="center"/>
          </w:tcPr>
          <w:p w14:paraId="54444A65" w14:textId="1BAD2CD4" w:rsidR="00E459CD" w:rsidRPr="00E459CD" w:rsidRDefault="00E459CD" w:rsidP="00E459C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11 godina od prestanka radnog odnosa (ZOR čl. 130.)</w:t>
            </w:r>
          </w:p>
        </w:tc>
      </w:tr>
      <w:tr w:rsidR="00E459CD" w14:paraId="1B7730AF" w14:textId="77777777" w:rsidTr="00E45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94C7289" w14:textId="5FEC30E2" w:rsid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Obračuni plaća i porezna dokumentacija:</w:t>
            </w:r>
          </w:p>
        </w:tc>
        <w:tc>
          <w:tcPr>
            <w:tcW w:w="5232" w:type="dxa"/>
            <w:vAlign w:val="center"/>
          </w:tcPr>
          <w:p w14:paraId="34D2F113" w14:textId="06A24E94" w:rsidR="00E459CD" w:rsidRPr="00E459CD" w:rsidRDefault="00E459CD" w:rsidP="00E459C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11 godina (Zakon o računovodstvu)</w:t>
            </w:r>
          </w:p>
        </w:tc>
      </w:tr>
      <w:tr w:rsidR="00E459CD" w14:paraId="63FCF18E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69367B1" w14:textId="20DF18F1" w:rsid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Evidencija radnog vremena i bolovanja:</w:t>
            </w:r>
          </w:p>
        </w:tc>
        <w:tc>
          <w:tcPr>
            <w:tcW w:w="5232" w:type="dxa"/>
            <w:vAlign w:val="center"/>
          </w:tcPr>
          <w:p w14:paraId="1FFDBB08" w14:textId="6A20C7EA" w:rsidR="00E459CD" w:rsidRPr="00E459CD" w:rsidRDefault="00E459CD" w:rsidP="00E459C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6 godina (ZOR)</w:t>
            </w:r>
          </w:p>
        </w:tc>
      </w:tr>
      <w:tr w:rsidR="00E459CD" w14:paraId="20ADC2D5" w14:textId="77777777" w:rsidTr="00E45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9CBB1A5" w14:textId="46011907" w:rsid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Poslovni ugovori i fakture:</w:t>
            </w:r>
          </w:p>
        </w:tc>
        <w:tc>
          <w:tcPr>
            <w:tcW w:w="5232" w:type="dxa"/>
            <w:vAlign w:val="center"/>
          </w:tcPr>
          <w:p w14:paraId="166AF7B6" w14:textId="740E780F" w:rsidR="00E459CD" w:rsidRPr="00E459CD" w:rsidRDefault="00E459CD" w:rsidP="00E459C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1A1A1A"/>
              </w:rPr>
              <w:t xml:space="preserve">11 </w:t>
            </w:r>
            <w:r w:rsidRPr="00E459CD">
              <w:rPr>
                <w:rFonts w:ascii="Montserrat" w:hAnsi="Montserrat"/>
                <w:color w:val="1A1A1A"/>
              </w:rPr>
              <w:t>godina (Zakon o računovodstvu)</w:t>
            </w:r>
          </w:p>
        </w:tc>
      </w:tr>
      <w:tr w:rsidR="00E459CD" w14:paraId="34E4BB74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63C0B6E" w14:textId="622166E2" w:rsidR="00E459CD" w:rsidRP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E-mail poslovna komunikacija:</w:t>
            </w:r>
          </w:p>
        </w:tc>
        <w:tc>
          <w:tcPr>
            <w:tcW w:w="5232" w:type="dxa"/>
            <w:vAlign w:val="center"/>
          </w:tcPr>
          <w:p w14:paraId="788F84C0" w14:textId="3FB09344" w:rsidR="00E459CD" w:rsidRPr="00E459CD" w:rsidRDefault="00E459CD" w:rsidP="00E459C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5 godina</w:t>
            </w:r>
          </w:p>
        </w:tc>
      </w:tr>
      <w:tr w:rsidR="00E459CD" w14:paraId="610EBB2C" w14:textId="77777777" w:rsidTr="00E45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465756C" w14:textId="38563EA0" w:rsidR="00E459CD" w:rsidRP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DSAR zahtjevi i dokumentacija postupanja:</w:t>
            </w:r>
          </w:p>
        </w:tc>
        <w:tc>
          <w:tcPr>
            <w:tcW w:w="5232" w:type="dxa"/>
            <w:vAlign w:val="center"/>
          </w:tcPr>
          <w:p w14:paraId="7356B947" w14:textId="23AD0549" w:rsidR="00E459CD" w:rsidRPr="00E459CD" w:rsidRDefault="00E459CD" w:rsidP="00E459C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3 godine od zatvaranja zahtjeva</w:t>
            </w:r>
          </w:p>
        </w:tc>
      </w:tr>
      <w:tr w:rsidR="00E459CD" w14:paraId="326113FE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45D7A30" w14:textId="79C42533" w:rsidR="00E459CD" w:rsidRP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Registar incidenata i dokumentacija o povredama:</w:t>
            </w:r>
          </w:p>
        </w:tc>
        <w:tc>
          <w:tcPr>
            <w:tcW w:w="5232" w:type="dxa"/>
            <w:vAlign w:val="center"/>
          </w:tcPr>
          <w:p w14:paraId="21256359" w14:textId="4F26EF09" w:rsidR="00E459CD" w:rsidRPr="00E459CD" w:rsidRDefault="00E459CD" w:rsidP="00E459C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3 godine od zatvaranja incidenta</w:t>
            </w:r>
          </w:p>
        </w:tc>
      </w:tr>
      <w:tr w:rsidR="00E459CD" w14:paraId="3CED0CBF" w14:textId="77777777" w:rsidTr="00E45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771B4FB" w14:textId="2EB27012" w:rsidR="00E459CD" w:rsidRP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Evidencija GDPR edukacija:</w:t>
            </w:r>
          </w:p>
        </w:tc>
        <w:tc>
          <w:tcPr>
            <w:tcW w:w="5232" w:type="dxa"/>
            <w:vAlign w:val="center"/>
          </w:tcPr>
          <w:p w14:paraId="2038C512" w14:textId="2E42AE56" w:rsidR="00E459CD" w:rsidRPr="00E459CD" w:rsidRDefault="00E459CD" w:rsidP="00E459C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5 godina</w:t>
            </w:r>
          </w:p>
        </w:tc>
      </w:tr>
      <w:tr w:rsidR="00E459CD" w14:paraId="2F51FA0A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E9247C3" w14:textId="0D564B21" w:rsidR="00E459CD" w:rsidRP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Videonadzor snimke:</w:t>
            </w:r>
          </w:p>
        </w:tc>
        <w:tc>
          <w:tcPr>
            <w:tcW w:w="5232" w:type="dxa"/>
            <w:vAlign w:val="center"/>
          </w:tcPr>
          <w:p w14:paraId="6CD7D6A2" w14:textId="5997C3E3" w:rsidR="00E459CD" w:rsidRPr="00E459CD" w:rsidRDefault="00E459CD" w:rsidP="00E459C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30 dana</w:t>
            </w:r>
          </w:p>
        </w:tc>
      </w:tr>
    </w:tbl>
    <w:p w14:paraId="16BBC876" w14:textId="77777777" w:rsidR="0097640F" w:rsidRPr="00E459CD" w:rsidRDefault="00000000" w:rsidP="00E459CD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E459CD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3. Postupak brisanja i uništavanja</w:t>
      </w:r>
    </w:p>
    <w:p w14:paraId="3D0623BE" w14:textId="77777777" w:rsidR="0097640F" w:rsidRPr="00E459CD" w:rsidRDefault="00000000" w:rsidP="00E459CD">
      <w:pPr>
        <w:pStyle w:val="Heading2"/>
        <w:spacing w:before="120" w:after="240"/>
        <w:rPr>
          <w:rFonts w:ascii="Montserrat" w:hAnsi="Montserrat"/>
          <w:color w:val="00405A"/>
          <w:sz w:val="24"/>
          <w:szCs w:val="28"/>
        </w:rPr>
      </w:pPr>
      <w:r w:rsidRPr="00E459CD">
        <w:rPr>
          <w:rFonts w:ascii="Montserrat" w:hAnsi="Montserrat"/>
          <w:color w:val="00405A"/>
          <w:sz w:val="24"/>
          <w:szCs w:val="28"/>
        </w:rPr>
        <w:t>3.1 Digitalni podaci</w:t>
      </w:r>
    </w:p>
    <w:p w14:paraId="2F9617CD" w14:textId="77777777" w:rsidR="0097640F" w:rsidRPr="00E459CD" w:rsidRDefault="00000000" w:rsidP="00E459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E459CD">
        <w:rPr>
          <w:rFonts w:ascii="Montserrat" w:hAnsi="Montserrat"/>
          <w:color w:val="1A1A1A"/>
        </w:rPr>
        <w:t>CRM: automatsko brisanje neaktivnih klijenata bez privole nakon 14 dana (konfigurirati s pružateljem CRM-a)</w:t>
      </w:r>
    </w:p>
    <w:p w14:paraId="2C1BDCE7" w14:textId="77777777" w:rsidR="0097640F" w:rsidRPr="00E459CD" w:rsidRDefault="00000000" w:rsidP="00E459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E459CD">
        <w:rPr>
          <w:rFonts w:ascii="Montserrat" w:hAnsi="Montserrat"/>
          <w:color w:val="1A1A1A"/>
        </w:rPr>
        <w:t>M365 (SharePoint, OneDrive, Exchange): ručno brisanje po isteku rokova – DPO vodi evidenciju</w:t>
      </w:r>
    </w:p>
    <w:p w14:paraId="43F6640F" w14:textId="77777777" w:rsidR="0097640F" w:rsidRPr="00E459CD" w:rsidRDefault="00000000" w:rsidP="00E459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E459CD">
        <w:rPr>
          <w:rFonts w:ascii="Montserrat" w:hAnsi="Montserrat"/>
          <w:color w:val="1A1A1A"/>
        </w:rPr>
        <w:t>Lokalni uređaji: sigurno brisanje (overwrite) ili fizičko uništavanje pri zbrinjavanju uređaja</w:t>
      </w:r>
    </w:p>
    <w:p w14:paraId="5E695AA1" w14:textId="77777777" w:rsidR="0097640F" w:rsidRPr="00E459CD" w:rsidRDefault="00000000" w:rsidP="00E459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E459CD">
        <w:rPr>
          <w:rFonts w:ascii="Montserrat" w:hAnsi="Montserrat"/>
          <w:color w:val="1A1A1A"/>
        </w:rPr>
        <w:t>Backup kopije: brišu se zajedno s izvornim podacima po isteku roka</w:t>
      </w:r>
    </w:p>
    <w:p w14:paraId="0AC6C1C3" w14:textId="77777777" w:rsidR="0097640F" w:rsidRPr="00E459CD" w:rsidRDefault="0097640F" w:rsidP="00E459CD">
      <w:pPr>
        <w:spacing w:after="100"/>
        <w:jc w:val="both"/>
        <w:rPr>
          <w:rFonts w:ascii="Montserrat" w:hAnsi="Montserrat"/>
        </w:rPr>
      </w:pPr>
    </w:p>
    <w:p w14:paraId="0603FF34" w14:textId="77777777" w:rsidR="0097640F" w:rsidRPr="00E459CD" w:rsidRDefault="00000000" w:rsidP="00E459CD">
      <w:pPr>
        <w:pStyle w:val="Heading2"/>
        <w:spacing w:before="120" w:after="240"/>
        <w:rPr>
          <w:rFonts w:ascii="Montserrat" w:hAnsi="Montserrat"/>
          <w:color w:val="00405A"/>
          <w:sz w:val="24"/>
          <w:szCs w:val="28"/>
        </w:rPr>
      </w:pPr>
      <w:r w:rsidRPr="00E459CD">
        <w:rPr>
          <w:rFonts w:ascii="Montserrat" w:hAnsi="Montserrat"/>
          <w:color w:val="00405A"/>
          <w:sz w:val="24"/>
          <w:szCs w:val="28"/>
        </w:rPr>
        <w:t>3.2 Fizička dokumentacija</w:t>
      </w:r>
    </w:p>
    <w:p w14:paraId="62622B8E" w14:textId="77777777" w:rsidR="0097640F" w:rsidRPr="00E459CD" w:rsidRDefault="00000000" w:rsidP="00E459CD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E459CD">
        <w:rPr>
          <w:rFonts w:ascii="Montserrat" w:hAnsi="Montserrat"/>
          <w:color w:val="1A1A1A"/>
        </w:rPr>
        <w:t>Dokumenti klase 3 (s osobnim podacima klijenata): uništavanje rezanjem (shredder) – zabranjeno bacanje u smeće</w:t>
      </w:r>
    </w:p>
    <w:p w14:paraId="6B2DD33B" w14:textId="77777777" w:rsidR="0097640F" w:rsidRPr="00E459CD" w:rsidRDefault="00000000" w:rsidP="00E459CD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E459CD">
        <w:rPr>
          <w:rFonts w:ascii="Montserrat" w:hAnsi="Montserrat"/>
          <w:color w:val="1A1A1A"/>
        </w:rPr>
        <w:t>Dokumenti klase 2: mogu se baciti u sigurnu reciklažu</w:t>
      </w:r>
    </w:p>
    <w:p w14:paraId="152DEE17" w14:textId="78E5E3B3" w:rsidR="0097640F" w:rsidRPr="00E459CD" w:rsidRDefault="00000000" w:rsidP="00E459CD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E459CD">
        <w:rPr>
          <w:rFonts w:ascii="Montserrat" w:hAnsi="Montserrat"/>
          <w:color w:val="1A1A1A"/>
        </w:rPr>
        <w:t>DPO vodi evidenciju značajnijih uništavanja dokumenata</w:t>
      </w:r>
    </w:p>
    <w:p w14:paraId="43DF6211" w14:textId="77777777" w:rsidR="00E459CD" w:rsidRDefault="00E459CD" w:rsidP="00E459CD">
      <w:pPr>
        <w:spacing w:before="50" w:after="50"/>
        <w:jc w:val="both"/>
        <w:rPr>
          <w:rFonts w:ascii="Montserrat" w:hAnsi="Montserrat"/>
        </w:rPr>
      </w:pPr>
    </w:p>
    <w:p w14:paraId="7C34B715" w14:textId="77777777" w:rsidR="00E459CD" w:rsidRDefault="00E459CD" w:rsidP="00E459CD">
      <w:pPr>
        <w:spacing w:before="50" w:after="50"/>
        <w:jc w:val="both"/>
        <w:rPr>
          <w:rFonts w:ascii="Montserrat" w:hAnsi="Montserrat"/>
        </w:rPr>
      </w:pPr>
    </w:p>
    <w:p w14:paraId="5023703F" w14:textId="77777777" w:rsidR="00E459CD" w:rsidRDefault="00E459CD" w:rsidP="00E459CD">
      <w:pPr>
        <w:spacing w:before="50" w:after="50"/>
        <w:jc w:val="both"/>
        <w:rPr>
          <w:rFonts w:ascii="Montserrat" w:hAnsi="Montserrat"/>
        </w:rPr>
      </w:pPr>
    </w:p>
    <w:p w14:paraId="68C8CBD5" w14:textId="77777777" w:rsidR="00E459CD" w:rsidRPr="00E459CD" w:rsidRDefault="00E459CD" w:rsidP="00E459CD">
      <w:pPr>
        <w:spacing w:before="50" w:after="50"/>
        <w:jc w:val="both"/>
        <w:rPr>
          <w:rFonts w:ascii="Montserrat" w:hAnsi="Montserrat"/>
        </w:rPr>
      </w:pPr>
    </w:p>
    <w:p w14:paraId="1E13A87F" w14:textId="77777777" w:rsidR="0097640F" w:rsidRPr="00E459CD" w:rsidRDefault="00000000" w:rsidP="00E459CD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E459CD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4. Odgovornosti</w:t>
      </w: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2689"/>
        <w:gridCol w:w="6371"/>
      </w:tblGrid>
      <w:tr w:rsidR="00E459CD" w14:paraId="45139BED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E1BC53B" w14:textId="1864AEC0" w:rsid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DPO:</w:t>
            </w:r>
          </w:p>
        </w:tc>
        <w:tc>
          <w:tcPr>
            <w:tcW w:w="6371" w:type="dxa"/>
          </w:tcPr>
          <w:p w14:paraId="2A6A24D4" w14:textId="4AEE3E17" w:rsidR="00E459CD" w:rsidRPr="00E459CD" w:rsidRDefault="00E459CD" w:rsidP="00E459CD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Koordinira provedbu Politike, vodi evidenciju brisanja, upozorava direktore segmenata na isteku rokova</w:t>
            </w:r>
          </w:p>
        </w:tc>
      </w:tr>
      <w:tr w:rsidR="00E459CD" w14:paraId="5093F3D5" w14:textId="77777777" w:rsidTr="00E45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51B4CF" w14:textId="7F9ACD68" w:rsid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Direktori segmenata:</w:t>
            </w:r>
          </w:p>
        </w:tc>
        <w:tc>
          <w:tcPr>
            <w:tcW w:w="6371" w:type="dxa"/>
          </w:tcPr>
          <w:p w14:paraId="05921749" w14:textId="30D0C3CF" w:rsidR="00E459CD" w:rsidRPr="00E459CD" w:rsidRDefault="00E459CD" w:rsidP="00E459CD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Osiguravaju da njihovi zaposlenici poštuju rokove i postupke brisanja</w:t>
            </w:r>
          </w:p>
        </w:tc>
      </w:tr>
      <w:tr w:rsidR="00E459CD" w14:paraId="3D0AC05E" w14:textId="77777777" w:rsidTr="00E45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FE0194" w14:textId="579BC311" w:rsid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IT / pružatelj CRM-a:</w:t>
            </w:r>
          </w:p>
        </w:tc>
        <w:tc>
          <w:tcPr>
            <w:tcW w:w="6371" w:type="dxa"/>
          </w:tcPr>
          <w:p w14:paraId="698F6461" w14:textId="53F4B2AA" w:rsidR="00E459CD" w:rsidRPr="00E459CD" w:rsidRDefault="00E459CD" w:rsidP="00E459CD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Implementira automatsko brisanje, dostavlja potvrde o brisanju</w:t>
            </w:r>
          </w:p>
        </w:tc>
      </w:tr>
      <w:tr w:rsidR="00E459CD" w14:paraId="54DD4822" w14:textId="77777777" w:rsidTr="00E45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082BBE6" w14:textId="45FEBE26" w:rsidR="00E459CD" w:rsidRDefault="00E459CD" w:rsidP="00E459CD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E459CD">
              <w:rPr>
                <w:rFonts w:ascii="Montserrat" w:hAnsi="Montserrat"/>
                <w:color w:val="1A3A5C"/>
              </w:rPr>
              <w:t>Svaki zaposlenik:</w:t>
            </w:r>
          </w:p>
        </w:tc>
        <w:tc>
          <w:tcPr>
            <w:tcW w:w="6371" w:type="dxa"/>
          </w:tcPr>
          <w:p w14:paraId="126F5A06" w14:textId="6D77151F" w:rsidR="00E459CD" w:rsidRPr="00E459CD" w:rsidRDefault="00E459CD" w:rsidP="00E459CD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E459CD">
              <w:rPr>
                <w:rFonts w:ascii="Montserrat" w:hAnsi="Montserrat"/>
                <w:color w:val="1A1A1A"/>
              </w:rPr>
              <w:t>Briše lokalne kopije podataka klase 3 odmah po završetku obrade</w:t>
            </w:r>
          </w:p>
        </w:tc>
      </w:tr>
    </w:tbl>
    <w:p w14:paraId="7CB62A25" w14:textId="77777777" w:rsidR="0097640F" w:rsidRPr="00E459CD" w:rsidRDefault="00000000" w:rsidP="00E459CD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E459CD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5. Iznimke</w:t>
      </w:r>
    </w:p>
    <w:p w14:paraId="737BD8E1" w14:textId="77777777" w:rsidR="0097640F" w:rsidRPr="00E459CD" w:rsidRDefault="00000000" w:rsidP="00E459CD">
      <w:pPr>
        <w:spacing w:before="80" w:after="80"/>
        <w:jc w:val="both"/>
        <w:rPr>
          <w:rFonts w:ascii="Montserrat" w:hAnsi="Montserrat"/>
        </w:rPr>
      </w:pPr>
      <w:r w:rsidRPr="00E459CD">
        <w:rPr>
          <w:rFonts w:ascii="Montserrat" w:hAnsi="Montserrat"/>
          <w:color w:val="1A1A1A"/>
        </w:rPr>
        <w:t>Brisanje se ne provodi dok traje aktivan spor, istraga nadleznog tijela ili dok postoji zakonska obveza čuvanja koja još nije istekla. DPO dokumentira svaku iznimku.</w:t>
      </w:r>
    </w:p>
    <w:p w14:paraId="4D352F01" w14:textId="77777777" w:rsidR="0097640F" w:rsidRDefault="0097640F" w:rsidP="00E459CD">
      <w:pPr>
        <w:spacing w:after="100"/>
        <w:jc w:val="both"/>
        <w:rPr>
          <w:rFonts w:ascii="Montserrat" w:hAnsi="Montserrat"/>
          <w:b/>
          <w:bCs/>
          <w:color w:val="1A3A5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098"/>
      </w:tblGrid>
      <w:tr w:rsidR="00E459CD" w14:paraId="43D73760" w14:textId="77777777" w:rsidTr="00D03FC2">
        <w:tc>
          <w:tcPr>
            <w:tcW w:w="3686" w:type="dxa"/>
            <w:vAlign w:val="center"/>
          </w:tcPr>
          <w:p w14:paraId="6F054F7B" w14:textId="66085E2A" w:rsidR="00E459CD" w:rsidRDefault="00E459CD" w:rsidP="00D03FC2">
            <w:pPr>
              <w:spacing w:after="120"/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39C725B5" w14:textId="77777777" w:rsidR="00E459CD" w:rsidRDefault="00E459CD" w:rsidP="00D03FC2">
            <w:pPr>
              <w:spacing w:after="120"/>
              <w:jc w:val="center"/>
              <w:rPr>
                <w:rFonts w:ascii="Montserrat" w:hAnsi="Montserrat"/>
              </w:rPr>
            </w:pPr>
          </w:p>
        </w:tc>
        <w:tc>
          <w:tcPr>
            <w:tcW w:w="4098" w:type="dxa"/>
            <w:vAlign w:val="center"/>
          </w:tcPr>
          <w:p w14:paraId="27FE6C8B" w14:textId="66A1BE24" w:rsidR="00E459CD" w:rsidRPr="00997878" w:rsidRDefault="00E459CD" w:rsidP="00D03FC2">
            <w:pPr>
              <w:spacing w:after="120"/>
              <w:jc w:val="center"/>
              <w:rPr>
                <w:rFonts w:ascii="Montserrat" w:hAnsi="Montserrat"/>
              </w:rPr>
            </w:pPr>
            <w: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Član  uprave</w:t>
            </w:r>
          </w:p>
          <w:p w14:paraId="6696D787" w14:textId="3F7DF1A1" w:rsidR="00E459CD" w:rsidRPr="00E459CD" w:rsidRDefault="00E459CD" w:rsidP="00E459CD">
            <w:pPr>
              <w:spacing w:after="120"/>
              <w:jc w:val="center"/>
              <w:rPr>
                <w:rFonts w:ascii="Montserrat" w:eastAsia="Arial" w:hAnsi="Montserrat" w:cs="Arial"/>
                <w:color w:val="1A1A1A"/>
                <w:sz w:val="22"/>
                <w:szCs w:val="22"/>
              </w:rPr>
            </w:pPr>
            <w:r w:rsidRPr="00E459CD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Hrvoje Travnikar</w:t>
            </w:r>
          </w:p>
        </w:tc>
      </w:tr>
      <w:tr w:rsidR="00E459CD" w14:paraId="4B5A751B" w14:textId="77777777" w:rsidTr="00E459CD">
        <w:tc>
          <w:tcPr>
            <w:tcW w:w="3686" w:type="dxa"/>
          </w:tcPr>
          <w:p w14:paraId="327435D8" w14:textId="77777777" w:rsidR="00E459CD" w:rsidRDefault="00E459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2F425C63" w14:textId="77777777" w:rsidR="00E459CD" w:rsidRDefault="00E459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4098" w:type="dxa"/>
          </w:tcPr>
          <w:p w14:paraId="1FDF0F4B" w14:textId="77777777" w:rsidR="00E459CD" w:rsidRDefault="00E459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E459CD" w14:paraId="30A25557" w14:textId="77777777" w:rsidTr="00E459CD">
        <w:tc>
          <w:tcPr>
            <w:tcW w:w="3686" w:type="dxa"/>
          </w:tcPr>
          <w:p w14:paraId="684B63E0" w14:textId="77777777" w:rsidR="00E459CD" w:rsidRDefault="00E459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2F4364C3" w14:textId="77777777" w:rsidR="00E459CD" w:rsidRDefault="00E459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4098" w:type="dxa"/>
            <w:tcBorders>
              <w:bottom w:val="single" w:sz="4" w:space="0" w:color="00405A"/>
            </w:tcBorders>
          </w:tcPr>
          <w:p w14:paraId="477D6541" w14:textId="77777777" w:rsidR="00E459CD" w:rsidRDefault="00E459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E459CD" w:rsidRPr="00997878" w14:paraId="3C88D4DE" w14:textId="77777777" w:rsidTr="00E459CD">
        <w:tc>
          <w:tcPr>
            <w:tcW w:w="3686" w:type="dxa"/>
          </w:tcPr>
          <w:p w14:paraId="5EB0C591" w14:textId="3A3A8D8A" w:rsidR="00E459CD" w:rsidRPr="00997878" w:rsidRDefault="00E459CD" w:rsidP="00D03FC2">
            <w:pPr>
              <w:spacing w:after="12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983925" w14:textId="77777777" w:rsidR="00E459CD" w:rsidRPr="00997878" w:rsidRDefault="00E459CD" w:rsidP="00D03FC2">
            <w:pPr>
              <w:spacing w:after="12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098" w:type="dxa"/>
            <w:tcBorders>
              <w:top w:val="single" w:sz="4" w:space="0" w:color="00405A"/>
            </w:tcBorders>
          </w:tcPr>
          <w:p w14:paraId="70D528BD" w14:textId="77777777" w:rsidR="00E459CD" w:rsidRPr="00997878" w:rsidRDefault="00E459CD" w:rsidP="00D03FC2">
            <w:pPr>
              <w:spacing w:after="12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97878">
              <w:rPr>
                <w:rFonts w:ascii="Montserrat" w:hAnsi="Montserrat"/>
                <w:sz w:val="18"/>
                <w:szCs w:val="18"/>
              </w:rPr>
              <w:t>Potpis</w:t>
            </w:r>
          </w:p>
        </w:tc>
      </w:tr>
    </w:tbl>
    <w:p w14:paraId="00F69504" w14:textId="77777777" w:rsidR="00E459CD" w:rsidRPr="00E459CD" w:rsidRDefault="00E459CD" w:rsidP="00E459CD">
      <w:pPr>
        <w:spacing w:after="100"/>
        <w:jc w:val="both"/>
        <w:rPr>
          <w:rFonts w:ascii="Montserrat" w:hAnsi="Montserrat"/>
        </w:rPr>
      </w:pPr>
    </w:p>
    <w:p w14:paraId="43CDD86E" w14:textId="7354C085" w:rsidR="0097640F" w:rsidRPr="00E459CD" w:rsidRDefault="0097640F" w:rsidP="00E459CD">
      <w:pPr>
        <w:spacing w:before="40" w:after="40"/>
        <w:jc w:val="both"/>
        <w:rPr>
          <w:rFonts w:ascii="Montserrat" w:hAnsi="Montserrat"/>
        </w:rPr>
      </w:pPr>
    </w:p>
    <w:sectPr w:rsidR="0097640F" w:rsidRPr="00E459CD" w:rsidSect="00E459CD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9017" w14:textId="77777777" w:rsidR="004C0CAA" w:rsidRDefault="004C0CAA" w:rsidP="00E459CD">
      <w:r>
        <w:separator/>
      </w:r>
    </w:p>
  </w:endnote>
  <w:endnote w:type="continuationSeparator" w:id="0">
    <w:p w14:paraId="1ADEDCB0" w14:textId="77777777" w:rsidR="004C0CAA" w:rsidRDefault="004C0CAA" w:rsidP="00E4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407"/>
    </w:tblGrid>
    <w:tr w:rsidR="00E459CD" w:rsidRPr="002A2ACD" w14:paraId="39C9BCDC" w14:textId="77777777" w:rsidTr="00D03FC2">
      <w:tc>
        <w:tcPr>
          <w:tcW w:w="2127" w:type="dxa"/>
        </w:tcPr>
        <w:p w14:paraId="6FB3283E" w14:textId="77777777" w:rsidR="00E459CD" w:rsidRPr="00FD41F4" w:rsidRDefault="00E459CD" w:rsidP="00E459CD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4536" w:type="dxa"/>
        </w:tcPr>
        <w:p w14:paraId="471BC251" w14:textId="77777777" w:rsidR="00E459CD" w:rsidRPr="00997878" w:rsidRDefault="00E459CD" w:rsidP="00E459CD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407" w:type="dxa"/>
        </w:tcPr>
        <w:p w14:paraId="0EFA7791" w14:textId="77777777" w:rsidR="00E459CD" w:rsidRPr="002A2ACD" w:rsidRDefault="00E459CD" w:rsidP="00E459CD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0B5F0CD5" w14:textId="77777777" w:rsidR="00E459CD" w:rsidRPr="00E063D2" w:rsidRDefault="00E459CD" w:rsidP="00E459C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35B3" w14:textId="77777777" w:rsidR="004C0CAA" w:rsidRDefault="004C0CAA" w:rsidP="00E459CD">
      <w:r>
        <w:separator/>
      </w:r>
    </w:p>
  </w:footnote>
  <w:footnote w:type="continuationSeparator" w:id="0">
    <w:p w14:paraId="308A8446" w14:textId="77777777" w:rsidR="004C0CAA" w:rsidRDefault="004C0CAA" w:rsidP="00E4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685"/>
      <w:gridCol w:w="2126"/>
    </w:tblGrid>
    <w:tr w:rsidR="00E459CD" w:rsidRPr="00032956" w14:paraId="5B7A1093" w14:textId="77777777" w:rsidTr="00E459CD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577A3AF2" w14:textId="77777777" w:rsidR="00E459CD" w:rsidRPr="00567495" w:rsidRDefault="00E459CD" w:rsidP="00E459CD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7F25F5B3" wp14:editId="6E4FBE6C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vAlign w:val="center"/>
        </w:tcPr>
        <w:p w14:paraId="073428CA" w14:textId="008BFC5B" w:rsidR="00E459CD" w:rsidRPr="00645211" w:rsidRDefault="00E459CD" w:rsidP="00E459CD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E459CD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Politika čuvanja i brisanja podataka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126" w:type="dxa"/>
          <w:tcBorders>
            <w:bottom w:val="single" w:sz="8" w:space="0" w:color="0070C0"/>
          </w:tcBorders>
          <w:vAlign w:val="center"/>
        </w:tcPr>
        <w:p w14:paraId="770D7CCF" w14:textId="287F6707" w:rsidR="00E459CD" w:rsidRPr="00A01CE4" w:rsidRDefault="00E459CD" w:rsidP="00E459CD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FIN-ISMS-POL-002 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E459CD" w:rsidRPr="00032956" w14:paraId="10C2D564" w14:textId="77777777" w:rsidTr="00E459CD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74DACF82" w14:textId="77777777" w:rsidR="00E459CD" w:rsidRDefault="00E459CD" w:rsidP="00E459CD">
          <w:pPr>
            <w:jc w:val="center"/>
          </w:pPr>
        </w:p>
      </w:tc>
      <w:tc>
        <w:tcPr>
          <w:tcW w:w="3685" w:type="dxa"/>
          <w:vMerge/>
          <w:tcBorders>
            <w:bottom w:val="single" w:sz="8" w:space="0" w:color="0070C0"/>
          </w:tcBorders>
          <w:vAlign w:val="center"/>
        </w:tcPr>
        <w:p w14:paraId="0957B4F4" w14:textId="77777777" w:rsidR="00E459CD" w:rsidRPr="00032956" w:rsidRDefault="00E459CD" w:rsidP="00E459CD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126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04C59863" w14:textId="77777777" w:rsidR="00E459CD" w:rsidRPr="00645211" w:rsidRDefault="00E459CD" w:rsidP="00E459CD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2B73B3BB" w14:textId="640ACCBF" w:rsidR="00E459CD" w:rsidRPr="00645211" w:rsidRDefault="00E459CD" w:rsidP="00E459CD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6A14CB"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1D81299C" w14:textId="77777777" w:rsidR="00E459CD" w:rsidRPr="00786CEB" w:rsidRDefault="00E459CD" w:rsidP="00E459CD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8BD"/>
    <w:multiLevelType w:val="hybridMultilevel"/>
    <w:tmpl w:val="89784C16"/>
    <w:lvl w:ilvl="0" w:tplc="5A560EC4">
      <w:start w:val="1"/>
      <w:numFmt w:val="bullet"/>
      <w:lvlText w:val="•"/>
      <w:lvlJc w:val="left"/>
      <w:pPr>
        <w:ind w:left="720" w:hanging="360"/>
      </w:pPr>
    </w:lvl>
    <w:lvl w:ilvl="1" w:tplc="C3F2AE86">
      <w:start w:val="1"/>
      <w:numFmt w:val="bullet"/>
      <w:lvlText w:val="–"/>
      <w:lvlJc w:val="left"/>
      <w:pPr>
        <w:ind w:left="1080" w:hanging="360"/>
      </w:pPr>
    </w:lvl>
    <w:lvl w:ilvl="2" w:tplc="C19CFDEA">
      <w:numFmt w:val="decimal"/>
      <w:lvlText w:val=""/>
      <w:lvlJc w:val="left"/>
    </w:lvl>
    <w:lvl w:ilvl="3" w:tplc="A4027B54">
      <w:numFmt w:val="decimal"/>
      <w:lvlText w:val=""/>
      <w:lvlJc w:val="left"/>
    </w:lvl>
    <w:lvl w:ilvl="4" w:tplc="BBC8A15E">
      <w:numFmt w:val="decimal"/>
      <w:lvlText w:val=""/>
      <w:lvlJc w:val="left"/>
    </w:lvl>
    <w:lvl w:ilvl="5" w:tplc="36C6A8D6">
      <w:numFmt w:val="decimal"/>
      <w:lvlText w:val=""/>
      <w:lvlJc w:val="left"/>
    </w:lvl>
    <w:lvl w:ilvl="6" w:tplc="A394EFAE">
      <w:numFmt w:val="decimal"/>
      <w:lvlText w:val=""/>
      <w:lvlJc w:val="left"/>
    </w:lvl>
    <w:lvl w:ilvl="7" w:tplc="84CE4AB0">
      <w:numFmt w:val="decimal"/>
      <w:lvlText w:val=""/>
      <w:lvlJc w:val="left"/>
    </w:lvl>
    <w:lvl w:ilvl="8" w:tplc="A3DE1D2C">
      <w:numFmt w:val="decimal"/>
      <w:lvlText w:val=""/>
      <w:lvlJc w:val="left"/>
    </w:lvl>
  </w:abstractNum>
  <w:abstractNum w:abstractNumId="1" w15:restartNumberingAfterBreak="0">
    <w:nsid w:val="41291281"/>
    <w:multiLevelType w:val="hybridMultilevel"/>
    <w:tmpl w:val="AF422BBA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7660E1"/>
    <w:multiLevelType w:val="hybridMultilevel"/>
    <w:tmpl w:val="C7162D8E"/>
    <w:lvl w:ilvl="0" w:tplc="26E2FAB8">
      <w:start w:val="1"/>
      <w:numFmt w:val="bullet"/>
      <w:lvlText w:val="●"/>
      <w:lvlJc w:val="left"/>
      <w:pPr>
        <w:ind w:left="720" w:hanging="360"/>
      </w:pPr>
    </w:lvl>
    <w:lvl w:ilvl="1" w:tplc="F87C532C">
      <w:start w:val="1"/>
      <w:numFmt w:val="bullet"/>
      <w:lvlText w:val="○"/>
      <w:lvlJc w:val="left"/>
      <w:pPr>
        <w:ind w:left="1440" w:hanging="360"/>
      </w:pPr>
    </w:lvl>
    <w:lvl w:ilvl="2" w:tplc="41E42B14">
      <w:start w:val="1"/>
      <w:numFmt w:val="bullet"/>
      <w:lvlText w:val="■"/>
      <w:lvlJc w:val="left"/>
      <w:pPr>
        <w:ind w:left="2160" w:hanging="360"/>
      </w:pPr>
    </w:lvl>
    <w:lvl w:ilvl="3" w:tplc="016ABE4C">
      <w:start w:val="1"/>
      <w:numFmt w:val="bullet"/>
      <w:lvlText w:val="●"/>
      <w:lvlJc w:val="left"/>
      <w:pPr>
        <w:ind w:left="2880" w:hanging="360"/>
      </w:pPr>
    </w:lvl>
    <w:lvl w:ilvl="4" w:tplc="E3E2DB46">
      <w:start w:val="1"/>
      <w:numFmt w:val="bullet"/>
      <w:lvlText w:val="○"/>
      <w:lvlJc w:val="left"/>
      <w:pPr>
        <w:ind w:left="3600" w:hanging="360"/>
      </w:pPr>
    </w:lvl>
    <w:lvl w:ilvl="5" w:tplc="BB10F848">
      <w:start w:val="1"/>
      <w:numFmt w:val="bullet"/>
      <w:lvlText w:val="■"/>
      <w:lvlJc w:val="left"/>
      <w:pPr>
        <w:ind w:left="4320" w:hanging="360"/>
      </w:pPr>
    </w:lvl>
    <w:lvl w:ilvl="6" w:tplc="77EE4216">
      <w:start w:val="1"/>
      <w:numFmt w:val="bullet"/>
      <w:lvlText w:val="●"/>
      <w:lvlJc w:val="left"/>
      <w:pPr>
        <w:ind w:left="5040" w:hanging="360"/>
      </w:pPr>
    </w:lvl>
    <w:lvl w:ilvl="7" w:tplc="CF24104A">
      <w:start w:val="1"/>
      <w:numFmt w:val="bullet"/>
      <w:lvlText w:val="●"/>
      <w:lvlJc w:val="left"/>
      <w:pPr>
        <w:ind w:left="5760" w:hanging="360"/>
      </w:pPr>
    </w:lvl>
    <w:lvl w:ilvl="8" w:tplc="3D3EBDF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92F65C9"/>
    <w:multiLevelType w:val="multilevel"/>
    <w:tmpl w:val="DC6A8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9B63C3"/>
    <w:multiLevelType w:val="hybridMultilevel"/>
    <w:tmpl w:val="66DEBF46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3551723">
    <w:abstractNumId w:val="2"/>
    <w:lvlOverride w:ilvl="0">
      <w:startOverride w:val="1"/>
    </w:lvlOverride>
  </w:num>
  <w:num w:numId="2" w16cid:durableId="1812137844">
    <w:abstractNumId w:val="0"/>
    <w:lvlOverride w:ilvl="0">
      <w:startOverride w:val="1"/>
    </w:lvlOverride>
  </w:num>
  <w:num w:numId="3" w16cid:durableId="1832133924">
    <w:abstractNumId w:val="0"/>
  </w:num>
  <w:num w:numId="4" w16cid:durableId="162016349">
    <w:abstractNumId w:val="4"/>
  </w:num>
  <w:num w:numId="5" w16cid:durableId="36622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0F"/>
    <w:rsid w:val="001F1C2C"/>
    <w:rsid w:val="00357752"/>
    <w:rsid w:val="004C0CAA"/>
    <w:rsid w:val="006A14CB"/>
    <w:rsid w:val="0084540D"/>
    <w:rsid w:val="00913D39"/>
    <w:rsid w:val="0097640F"/>
    <w:rsid w:val="00DE46C6"/>
    <w:rsid w:val="00E459CD"/>
    <w:rsid w:val="00E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2CA9C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5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9CD"/>
  </w:style>
  <w:style w:type="paragraph" w:styleId="Footer">
    <w:name w:val="footer"/>
    <w:basedOn w:val="Normal"/>
    <w:link w:val="FooterChar"/>
    <w:uiPriority w:val="99"/>
    <w:unhideWhenUsed/>
    <w:rsid w:val="00E45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9CD"/>
  </w:style>
  <w:style w:type="table" w:styleId="TableGrid">
    <w:name w:val="Table Grid"/>
    <w:basedOn w:val="TableNormal"/>
    <w:uiPriority w:val="39"/>
    <w:rsid w:val="00E459CD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459CD"/>
    <w:rPr>
      <w:b/>
      <w:bCs/>
      <w:color w:val="1A3A5C"/>
      <w:sz w:val="30"/>
      <w:szCs w:val="30"/>
    </w:rPr>
  </w:style>
  <w:style w:type="table" w:styleId="GridTable2-Accent1">
    <w:name w:val="Grid Table 2 Accent 1"/>
    <w:basedOn w:val="TableNormal"/>
    <w:uiPriority w:val="47"/>
    <w:rsid w:val="00E459CD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372</Words>
  <Characters>2566</Characters>
  <Application>Microsoft Office Word</Application>
  <DocSecurity>0</DocSecurity>
  <Lines>233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Politika čuvanja i brisanja podataka</vt:lpstr>
    </vt:vector>
  </TitlesOfParts>
  <Manager/>
  <Company>Adventure Spirit d.o.o.</Company>
  <LinksUpToDate>false</LinksUpToDate>
  <CharactersWithSpaces>2872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čuvanja i brisanja podataka</dc:title>
  <dc:subject/>
  <dc:creator>Daniel Bara</dc:creator>
  <cp:keywords>FIN-ISMS-POL-002 v1.0</cp:keywords>
  <dc:description/>
  <cp:lastModifiedBy>Daniel Bara</cp:lastModifiedBy>
  <cp:revision>4</cp:revision>
  <dcterms:created xsi:type="dcterms:W3CDTF">2026-03-16T06:27:00Z</dcterms:created>
  <dcterms:modified xsi:type="dcterms:W3CDTF">2026-03-16T16:52:00Z</dcterms:modified>
  <cp:category/>
</cp:coreProperties>
</file>