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E68F" w14:textId="77777777" w:rsidR="007D4D47" w:rsidRPr="007D4D47" w:rsidRDefault="007D4D47" w:rsidP="007D4D47">
      <w:pPr>
        <w:spacing w:before="80" w:after="80"/>
        <w:jc w:val="both"/>
        <w:rPr>
          <w:rFonts w:ascii="Montserrat" w:hAnsi="Montserrat"/>
          <w:b/>
          <w:bCs/>
          <w:color w:val="6B6B6B"/>
          <w:sz w:val="20"/>
          <w:szCs w:val="20"/>
        </w:rPr>
      </w:pPr>
    </w:p>
    <w:p w14:paraId="35FBCF95" w14:textId="2B25839E" w:rsidR="000E2CE3" w:rsidRPr="007D4D47" w:rsidRDefault="007D4D47" w:rsidP="007D4D47">
      <w:pPr>
        <w:spacing w:before="80" w:after="80"/>
        <w:jc w:val="center"/>
        <w:rPr>
          <w:rFonts w:ascii="Montserrat" w:hAnsi="Montserrat"/>
          <w:color w:val="00405A"/>
        </w:rPr>
      </w:pPr>
      <w:r w:rsidRPr="007D4D47">
        <w:rPr>
          <w:rFonts w:ascii="Montserrat" w:hAnsi="Montserrat"/>
          <w:b/>
          <w:bCs/>
          <w:color w:val="00405A"/>
          <w:sz w:val="30"/>
          <w:szCs w:val="30"/>
        </w:rPr>
        <w:t>OBAVIJEST O ODBIJANJU ZAHTJEVA ZA BRISANJE OSOBNIH PODATAKA</w:t>
      </w:r>
    </w:p>
    <w:p w14:paraId="311D0C84" w14:textId="77777777" w:rsidR="007D4D47" w:rsidRDefault="007D4D47" w:rsidP="007D4D47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18574A6B" w14:textId="59371492" w:rsidR="000E2CE3" w:rsidRPr="007D4D47" w:rsidRDefault="00000000" w:rsidP="007D4D47">
      <w:pPr>
        <w:spacing w:before="60" w:after="60"/>
        <w:jc w:val="both"/>
        <w:rPr>
          <w:rFonts w:ascii="Montserrat" w:hAnsi="Montserrat"/>
        </w:rPr>
      </w:pPr>
      <w:r w:rsidRPr="007D4D47">
        <w:rPr>
          <w:rFonts w:ascii="Montserrat" w:hAnsi="Montserrat"/>
          <w:b/>
          <w:bCs/>
          <w:color w:val="1A3A5C"/>
        </w:rPr>
        <w:t xml:space="preserve">Predmet (e-mail): </w:t>
      </w:r>
      <w:r w:rsidRPr="007D4D47">
        <w:rPr>
          <w:rFonts w:ascii="Montserrat" w:hAnsi="Montserrat"/>
          <w:color w:val="1A1A1A"/>
        </w:rPr>
        <w:t>Obavijest o odbijanju zahtjeva za brisanje osobnih podataka</w:t>
      </w:r>
    </w:p>
    <w:p w14:paraId="67CEA2B1" w14:textId="77777777" w:rsidR="000E2CE3" w:rsidRPr="007D4D47" w:rsidRDefault="00000000" w:rsidP="007D4D47">
      <w:pPr>
        <w:spacing w:before="60" w:after="60"/>
        <w:jc w:val="both"/>
        <w:rPr>
          <w:rFonts w:ascii="Montserrat" w:hAnsi="Montserrat"/>
        </w:rPr>
      </w:pPr>
      <w:r w:rsidRPr="007D4D47">
        <w:rPr>
          <w:rFonts w:ascii="Montserrat" w:hAnsi="Montserrat"/>
          <w:b/>
          <w:bCs/>
          <w:color w:val="1A3A5C"/>
        </w:rPr>
        <w:t xml:space="preserve">Ispitanik: </w:t>
      </w:r>
      <w:r w:rsidRPr="007D4D47">
        <w:rPr>
          <w:rFonts w:ascii="Montserrat" w:hAnsi="Montserrat"/>
          <w:color w:val="1A1A1A"/>
          <w:highlight w:val="yellow"/>
        </w:rPr>
        <w:t>[IME I PREZIME]</w:t>
      </w:r>
    </w:p>
    <w:p w14:paraId="7D444680" w14:textId="77777777" w:rsidR="000E2CE3" w:rsidRPr="007D4D47" w:rsidRDefault="00000000" w:rsidP="007D4D47">
      <w:pPr>
        <w:spacing w:before="60" w:after="60"/>
        <w:jc w:val="both"/>
        <w:rPr>
          <w:rFonts w:ascii="Montserrat" w:hAnsi="Montserrat"/>
        </w:rPr>
      </w:pPr>
      <w:r w:rsidRPr="007D4D47">
        <w:rPr>
          <w:rFonts w:ascii="Montserrat" w:hAnsi="Montserrat"/>
          <w:b/>
          <w:bCs/>
          <w:color w:val="1A3A5C"/>
        </w:rPr>
        <w:t xml:space="preserve">Ref. broj: </w:t>
      </w:r>
      <w:r w:rsidRPr="007D4D47">
        <w:rPr>
          <w:rFonts w:ascii="Montserrat" w:hAnsi="Montserrat"/>
          <w:color w:val="1A1A1A"/>
          <w:highlight w:val="yellow"/>
        </w:rPr>
        <w:t>[DSAR-YYYY-NNN]</w:t>
      </w:r>
    </w:p>
    <w:p w14:paraId="3F519369" w14:textId="77777777" w:rsidR="000E2CE3" w:rsidRPr="007D4D47" w:rsidRDefault="00000000" w:rsidP="007D4D47">
      <w:pPr>
        <w:spacing w:before="60" w:after="60"/>
        <w:jc w:val="both"/>
        <w:rPr>
          <w:rFonts w:ascii="Montserrat" w:hAnsi="Montserrat"/>
        </w:rPr>
      </w:pPr>
      <w:r w:rsidRPr="007D4D47">
        <w:rPr>
          <w:rFonts w:ascii="Montserrat" w:hAnsi="Montserrat"/>
          <w:b/>
          <w:bCs/>
          <w:color w:val="1A3A5C"/>
        </w:rPr>
        <w:t xml:space="preserve">Datum odgovora: </w:t>
      </w:r>
      <w:r w:rsidRPr="007D4D47">
        <w:rPr>
          <w:rFonts w:ascii="Montserrat" w:hAnsi="Montserrat"/>
          <w:color w:val="1A1A1A"/>
          <w:highlight w:val="yellow"/>
        </w:rPr>
        <w:t>15. 03. 2026. (zamijeniti stvarnim datumom)</w:t>
      </w:r>
    </w:p>
    <w:p w14:paraId="51CD0FA1" w14:textId="77777777" w:rsidR="000E2CE3" w:rsidRDefault="000E2CE3" w:rsidP="007D4D47">
      <w:pPr>
        <w:spacing w:after="100"/>
        <w:jc w:val="both"/>
        <w:rPr>
          <w:rFonts w:ascii="Montserrat" w:hAnsi="Montserrat"/>
        </w:rPr>
      </w:pPr>
    </w:p>
    <w:p w14:paraId="15DCFF85" w14:textId="77777777" w:rsidR="007D4D47" w:rsidRDefault="007D4D47" w:rsidP="007D4D47">
      <w:pPr>
        <w:spacing w:after="100"/>
        <w:jc w:val="both"/>
        <w:rPr>
          <w:rFonts w:ascii="Montserrat" w:hAnsi="Montserrat"/>
        </w:rPr>
      </w:pPr>
    </w:p>
    <w:p w14:paraId="63F4CE6D" w14:textId="77777777" w:rsidR="007D4D47" w:rsidRPr="007D4D47" w:rsidRDefault="007D4D47" w:rsidP="007D4D47">
      <w:pPr>
        <w:spacing w:after="100"/>
        <w:jc w:val="both"/>
        <w:rPr>
          <w:rFonts w:ascii="Montserrat" w:hAnsi="Montserrat"/>
        </w:rPr>
      </w:pPr>
    </w:p>
    <w:p w14:paraId="42DD7BDD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 xml:space="preserve">Poštovani/a </w:t>
      </w:r>
      <w:r w:rsidRPr="007D4D47">
        <w:rPr>
          <w:rFonts w:ascii="Montserrat" w:hAnsi="Montserrat"/>
          <w:color w:val="1A1A1A"/>
          <w:highlight w:val="yellow"/>
        </w:rPr>
        <w:t>[IME I PREZIME]</w:t>
      </w:r>
      <w:r w:rsidRPr="007D4D47">
        <w:rPr>
          <w:rFonts w:ascii="Montserrat" w:hAnsi="Montserrat"/>
          <w:color w:val="1A1A1A"/>
        </w:rPr>
        <w:t>,</w:t>
      </w:r>
    </w:p>
    <w:p w14:paraId="45E5A819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166EA69E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zaprimili smo Vaš zahtjev za brisanje osobnih podataka dana [</w:t>
      </w:r>
      <w:r w:rsidRPr="007D4D47">
        <w:rPr>
          <w:rFonts w:ascii="Montserrat" w:hAnsi="Montserrat"/>
          <w:color w:val="1A1A1A"/>
          <w:highlight w:val="yellow"/>
        </w:rPr>
        <w:t>DATUM]</w:t>
      </w:r>
      <w:r w:rsidRPr="007D4D47">
        <w:rPr>
          <w:rFonts w:ascii="Montserrat" w:hAnsi="Montserrat"/>
          <w:color w:val="1A1A1A"/>
        </w:rPr>
        <w:t xml:space="preserve"> (ref. [</w:t>
      </w:r>
      <w:r w:rsidRPr="007D4D47">
        <w:rPr>
          <w:rFonts w:ascii="Montserrat" w:hAnsi="Montserrat"/>
          <w:color w:val="1A1A1A"/>
          <w:highlight w:val="yellow"/>
        </w:rPr>
        <w:t>DSAR-YYYY-NNN]</w:t>
      </w:r>
      <w:r w:rsidRPr="007D4D47">
        <w:rPr>
          <w:rFonts w:ascii="Montserrat" w:hAnsi="Montserrat"/>
          <w:color w:val="1A1A1A"/>
        </w:rPr>
        <w:t>).</w:t>
      </w:r>
    </w:p>
    <w:p w14:paraId="2DFAC594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Nakon provedene analize, obavještavamo Vas da Vaš zahtjev nije moguće izvršiti iz sljedećih razloga:</w:t>
      </w:r>
    </w:p>
    <w:p w14:paraId="087A91DD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613A8F9E" w14:textId="77777777" w:rsidR="000E2CE3" w:rsidRPr="007D4D47" w:rsidRDefault="00000000" w:rsidP="007D4D47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  <w:highlight w:val="yellow"/>
        </w:rPr>
      </w:pPr>
      <w:r w:rsidRPr="007D4D47">
        <w:rPr>
          <w:rFonts w:ascii="Montserrat" w:hAnsi="Montserrat"/>
          <w:color w:val="1A1A1A"/>
          <w:highlight w:val="yellow"/>
        </w:rPr>
        <w:t>[ZAKONSKA OBVEZA: Vaši podaci moraju se čuvati sukladno [NAVESTI ZAKON] do [DATUM], npr. računovodstveni propisi, AML zakonodavstvo, Zakon o radu]</w:t>
      </w:r>
    </w:p>
    <w:p w14:paraId="1EA4936A" w14:textId="77777777" w:rsidR="000E2CE3" w:rsidRPr="007D4D47" w:rsidRDefault="00000000" w:rsidP="007D4D47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  <w:highlight w:val="yellow"/>
        </w:rPr>
      </w:pPr>
      <w:r w:rsidRPr="007D4D47">
        <w:rPr>
          <w:rFonts w:ascii="Montserrat" w:hAnsi="Montserrat"/>
          <w:color w:val="1A1A1A"/>
          <w:highlight w:val="yellow"/>
        </w:rPr>
        <w:t>[OBRANA PRAVNIH ZAHTJEVA: Vaši podaci potrebni su za ostvarivanje, provedbu ili obranu pravnih zahtjeva]</w:t>
      </w:r>
    </w:p>
    <w:p w14:paraId="2AB81C61" w14:textId="77777777" w:rsidR="000E2CE3" w:rsidRPr="007D4D47" w:rsidRDefault="00000000" w:rsidP="007D4D47">
      <w:pPr>
        <w:pStyle w:val="ListParagraph"/>
        <w:numPr>
          <w:ilvl w:val="0"/>
          <w:numId w:val="2"/>
        </w:numPr>
        <w:spacing w:before="50" w:after="50"/>
        <w:jc w:val="both"/>
        <w:rPr>
          <w:rFonts w:ascii="Montserrat" w:hAnsi="Montserrat"/>
          <w:highlight w:val="yellow"/>
        </w:rPr>
      </w:pPr>
      <w:r w:rsidRPr="007D4D47">
        <w:rPr>
          <w:rFonts w:ascii="Montserrat" w:hAnsi="Montserrat"/>
          <w:color w:val="1A1A1A"/>
          <w:highlight w:val="yellow"/>
        </w:rPr>
        <w:t>[DRUGI RAZLOG: navesti]</w:t>
      </w:r>
    </w:p>
    <w:p w14:paraId="74258B07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5F538AEB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Vaši podaci čuvaju se isključivo u skladu s navedenom zakonskom obvezom i neće se koristiti u druge svrhe.</w:t>
      </w:r>
    </w:p>
    <w:p w14:paraId="2305517C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1E13BC0B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Sukladno čl. 77. GDPR-a, imate pravo podnijeti pritužbu Agenciji za zaštitu osobnih podataka (AZOP): azop.hr, Martićeva 14, 10000 Zagreb.</w:t>
      </w:r>
    </w:p>
    <w:p w14:paraId="7621BC19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Imate i pravo na sudsku zaštitu sukladno čl. 79. GDPR-a.</w:t>
      </w:r>
    </w:p>
    <w:p w14:paraId="0739FD94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5F3544B2" w14:textId="77777777" w:rsidR="007D4D47" w:rsidRDefault="007D4D47" w:rsidP="007D4D47">
      <w:pPr>
        <w:spacing w:before="100" w:after="80"/>
        <w:jc w:val="both"/>
        <w:rPr>
          <w:rFonts w:ascii="Montserrat" w:hAnsi="Montserrat"/>
        </w:rPr>
      </w:pPr>
    </w:p>
    <w:p w14:paraId="30BE26EC" w14:textId="686AAB29" w:rsidR="000E2CE3" w:rsidRPr="007D4D47" w:rsidRDefault="00000000" w:rsidP="007D4D47">
      <w:pPr>
        <w:spacing w:before="10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1A1A"/>
        </w:rPr>
        <w:t>S poštovanjem,</w:t>
      </w:r>
    </w:p>
    <w:p w14:paraId="09E7EFC6" w14:textId="77777777" w:rsidR="000E2CE3" w:rsidRPr="007D4D47" w:rsidRDefault="000E2CE3" w:rsidP="007D4D47">
      <w:pPr>
        <w:spacing w:after="100"/>
        <w:jc w:val="both"/>
        <w:rPr>
          <w:rFonts w:ascii="Montserrat" w:hAnsi="Montserrat"/>
        </w:rPr>
      </w:pPr>
    </w:p>
    <w:p w14:paraId="21E62FB6" w14:textId="5BF79165" w:rsidR="000E2CE3" w:rsidRPr="007D4D47" w:rsidRDefault="005C2187" w:rsidP="007D4D47">
      <w:pPr>
        <w:spacing w:before="80" w:after="80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color w:val="1A1A1A"/>
        </w:rPr>
        <w:t>Daniel Bara</w:t>
      </w:r>
    </w:p>
    <w:p w14:paraId="16C1161D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6B6B6B"/>
        </w:rPr>
        <w:t>Službenik za zaštitu podataka (DPO)</w:t>
      </w:r>
    </w:p>
    <w:p w14:paraId="087A0478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1A3A5C"/>
        </w:rPr>
        <w:t>gdpr@fintastic.hr</w:t>
      </w:r>
    </w:p>
    <w:p w14:paraId="4C0A3055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6B6B6B"/>
          <w:sz w:val="20"/>
          <w:szCs w:val="20"/>
        </w:rPr>
        <w:t>Fintastic – Pro savjetovanje d.o.o. | Pro intermedius d.o.o. | Pro zastupanje</w:t>
      </w:r>
    </w:p>
    <w:p w14:paraId="3DED0452" w14:textId="77777777" w:rsidR="000E2CE3" w:rsidRPr="007D4D47" w:rsidRDefault="00000000" w:rsidP="007D4D47">
      <w:pPr>
        <w:spacing w:before="80" w:after="80"/>
        <w:jc w:val="both"/>
        <w:rPr>
          <w:rFonts w:ascii="Montserrat" w:hAnsi="Montserrat"/>
        </w:rPr>
      </w:pPr>
      <w:r w:rsidRPr="007D4D47">
        <w:rPr>
          <w:rFonts w:ascii="Montserrat" w:hAnsi="Montserrat"/>
          <w:color w:val="6B6B6B"/>
          <w:sz w:val="20"/>
          <w:szCs w:val="20"/>
        </w:rPr>
        <w:t>Ulica Ivana Zahara 5, 10000 Zagreb</w:t>
      </w:r>
    </w:p>
    <w:sectPr w:rsidR="000E2CE3" w:rsidRPr="007D4D47" w:rsidSect="007D4D47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ADE0" w14:textId="77777777" w:rsidR="002D577D" w:rsidRDefault="002D577D" w:rsidP="007D4D47">
      <w:r>
        <w:separator/>
      </w:r>
    </w:p>
  </w:endnote>
  <w:endnote w:type="continuationSeparator" w:id="0">
    <w:p w14:paraId="5DCB462E" w14:textId="77777777" w:rsidR="002D577D" w:rsidRDefault="002D577D" w:rsidP="007D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7D4D47" w:rsidRPr="002A2ACD" w14:paraId="75765CA5" w14:textId="77777777" w:rsidTr="00D03FC2">
      <w:tc>
        <w:tcPr>
          <w:tcW w:w="2127" w:type="dxa"/>
        </w:tcPr>
        <w:p w14:paraId="2D098903" w14:textId="77777777" w:rsidR="007D4D47" w:rsidRPr="00FD41F4" w:rsidRDefault="007D4D47" w:rsidP="007D4D47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61D9F694" w14:textId="77777777" w:rsidR="007D4D47" w:rsidRPr="00997878" w:rsidRDefault="007D4D47" w:rsidP="007D4D47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01D57857" w14:textId="77777777" w:rsidR="007D4D47" w:rsidRPr="002A2ACD" w:rsidRDefault="007D4D47" w:rsidP="007D4D47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58CD2B3D" w14:textId="77777777" w:rsidR="007D4D47" w:rsidRPr="00E063D2" w:rsidRDefault="007D4D47" w:rsidP="007D4D4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3E44" w14:textId="77777777" w:rsidR="002D577D" w:rsidRDefault="002D577D" w:rsidP="007D4D47">
      <w:r>
        <w:separator/>
      </w:r>
    </w:p>
  </w:footnote>
  <w:footnote w:type="continuationSeparator" w:id="0">
    <w:p w14:paraId="6F65C456" w14:textId="77777777" w:rsidR="002D577D" w:rsidRDefault="002D577D" w:rsidP="007D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7D4D47" w:rsidRPr="00032956" w14:paraId="3910949D" w14:textId="77777777" w:rsidTr="007D4D47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198DBF97" w14:textId="77777777" w:rsidR="007D4D47" w:rsidRPr="00567495" w:rsidRDefault="007D4D47" w:rsidP="007D4D47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0AB009B8" wp14:editId="1E7199EF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6DFBBD8C" w14:textId="0435FC6F" w:rsidR="007D4D47" w:rsidRPr="00645211" w:rsidRDefault="007D4D47" w:rsidP="007D4D47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7D4D47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Obavijest o odbijanju zahtjeva za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brisanje osobnih podataka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6DA39ED0" w14:textId="7AC3DF74" w:rsidR="007D4D47" w:rsidRPr="00A01CE4" w:rsidRDefault="007D4D47" w:rsidP="007D4D47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FIN-DSAR-T5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7D4D47" w:rsidRPr="00032956" w14:paraId="79C59D45" w14:textId="77777777" w:rsidTr="007D4D47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C221909" w14:textId="77777777" w:rsidR="007D4D47" w:rsidRDefault="007D4D47" w:rsidP="007D4D47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53274B7B" w14:textId="77777777" w:rsidR="007D4D47" w:rsidRPr="00032956" w:rsidRDefault="007D4D47" w:rsidP="007D4D47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25878607" w14:textId="77777777" w:rsidR="007D4D47" w:rsidRPr="00645211" w:rsidRDefault="007D4D47" w:rsidP="007D4D47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5B2D73F0" w14:textId="5B7C3075" w:rsidR="007D4D47" w:rsidRPr="00645211" w:rsidRDefault="007D4D47" w:rsidP="007D4D47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5C2187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2D2F4D2A" w14:textId="77777777" w:rsidR="007D4D47" w:rsidRPr="00786CEB" w:rsidRDefault="007D4D47" w:rsidP="007D4D47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2910"/>
    <w:multiLevelType w:val="hybridMultilevel"/>
    <w:tmpl w:val="03C26170"/>
    <w:lvl w:ilvl="0" w:tplc="60CE5DE6">
      <w:start w:val="1"/>
      <w:numFmt w:val="bullet"/>
      <w:lvlText w:val="●"/>
      <w:lvlJc w:val="left"/>
      <w:pPr>
        <w:ind w:left="720" w:hanging="360"/>
      </w:pPr>
    </w:lvl>
    <w:lvl w:ilvl="1" w:tplc="C92C5A10">
      <w:start w:val="1"/>
      <w:numFmt w:val="bullet"/>
      <w:lvlText w:val="○"/>
      <w:lvlJc w:val="left"/>
      <w:pPr>
        <w:ind w:left="1440" w:hanging="360"/>
      </w:pPr>
    </w:lvl>
    <w:lvl w:ilvl="2" w:tplc="99C6E14C">
      <w:start w:val="1"/>
      <w:numFmt w:val="bullet"/>
      <w:lvlText w:val="■"/>
      <w:lvlJc w:val="left"/>
      <w:pPr>
        <w:ind w:left="2160" w:hanging="360"/>
      </w:pPr>
    </w:lvl>
    <w:lvl w:ilvl="3" w:tplc="9E442DD6">
      <w:start w:val="1"/>
      <w:numFmt w:val="bullet"/>
      <w:lvlText w:val="●"/>
      <w:lvlJc w:val="left"/>
      <w:pPr>
        <w:ind w:left="2880" w:hanging="360"/>
      </w:pPr>
    </w:lvl>
    <w:lvl w:ilvl="4" w:tplc="E6F4AECA">
      <w:start w:val="1"/>
      <w:numFmt w:val="bullet"/>
      <w:lvlText w:val="○"/>
      <w:lvlJc w:val="left"/>
      <w:pPr>
        <w:ind w:left="3600" w:hanging="360"/>
      </w:pPr>
    </w:lvl>
    <w:lvl w:ilvl="5" w:tplc="08307CDA">
      <w:start w:val="1"/>
      <w:numFmt w:val="bullet"/>
      <w:lvlText w:val="■"/>
      <w:lvlJc w:val="left"/>
      <w:pPr>
        <w:ind w:left="4320" w:hanging="360"/>
      </w:pPr>
    </w:lvl>
    <w:lvl w:ilvl="6" w:tplc="26A4B848">
      <w:start w:val="1"/>
      <w:numFmt w:val="bullet"/>
      <w:lvlText w:val="●"/>
      <w:lvlJc w:val="left"/>
      <w:pPr>
        <w:ind w:left="5040" w:hanging="360"/>
      </w:pPr>
    </w:lvl>
    <w:lvl w:ilvl="7" w:tplc="2AA2FCCE">
      <w:start w:val="1"/>
      <w:numFmt w:val="bullet"/>
      <w:lvlText w:val="●"/>
      <w:lvlJc w:val="left"/>
      <w:pPr>
        <w:ind w:left="5760" w:hanging="360"/>
      </w:pPr>
    </w:lvl>
    <w:lvl w:ilvl="8" w:tplc="F38A98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BBC0176"/>
    <w:multiLevelType w:val="hybridMultilevel"/>
    <w:tmpl w:val="5CC2D862"/>
    <w:lvl w:ilvl="0" w:tplc="E65A94F8">
      <w:start w:val="1"/>
      <w:numFmt w:val="decimal"/>
      <w:lvlText w:val="%1."/>
      <w:lvlJc w:val="left"/>
      <w:pPr>
        <w:ind w:left="720" w:hanging="360"/>
      </w:pPr>
    </w:lvl>
    <w:lvl w:ilvl="1" w:tplc="72AA649C">
      <w:numFmt w:val="decimal"/>
      <w:lvlText w:val=""/>
      <w:lvlJc w:val="left"/>
    </w:lvl>
    <w:lvl w:ilvl="2" w:tplc="13C4A216">
      <w:numFmt w:val="decimal"/>
      <w:lvlText w:val=""/>
      <w:lvlJc w:val="left"/>
    </w:lvl>
    <w:lvl w:ilvl="3" w:tplc="92FA1DB6">
      <w:numFmt w:val="decimal"/>
      <w:lvlText w:val=""/>
      <w:lvlJc w:val="left"/>
    </w:lvl>
    <w:lvl w:ilvl="4" w:tplc="134A80C4">
      <w:numFmt w:val="decimal"/>
      <w:lvlText w:val=""/>
      <w:lvlJc w:val="left"/>
    </w:lvl>
    <w:lvl w:ilvl="5" w:tplc="6B12128E">
      <w:numFmt w:val="decimal"/>
      <w:lvlText w:val=""/>
      <w:lvlJc w:val="left"/>
    </w:lvl>
    <w:lvl w:ilvl="6" w:tplc="2A4AACEE">
      <w:numFmt w:val="decimal"/>
      <w:lvlText w:val=""/>
      <w:lvlJc w:val="left"/>
    </w:lvl>
    <w:lvl w:ilvl="7" w:tplc="968C1DB0">
      <w:numFmt w:val="decimal"/>
      <w:lvlText w:val=""/>
      <w:lvlJc w:val="left"/>
    </w:lvl>
    <w:lvl w:ilvl="8" w:tplc="5B3CAA9E">
      <w:numFmt w:val="decimal"/>
      <w:lvlText w:val=""/>
      <w:lvlJc w:val="left"/>
    </w:lvl>
  </w:abstractNum>
  <w:abstractNum w:abstractNumId="2" w15:restartNumberingAfterBreak="0">
    <w:nsid w:val="77387709"/>
    <w:multiLevelType w:val="hybridMultilevel"/>
    <w:tmpl w:val="DA36CB0E"/>
    <w:lvl w:ilvl="0" w:tplc="4F6EA800">
      <w:start w:val="1"/>
      <w:numFmt w:val="bullet"/>
      <w:lvlText w:val="•"/>
      <w:lvlJc w:val="left"/>
      <w:pPr>
        <w:ind w:left="720" w:hanging="360"/>
      </w:pPr>
    </w:lvl>
    <w:lvl w:ilvl="1" w:tplc="A35E0072">
      <w:start w:val="1"/>
      <w:numFmt w:val="bullet"/>
      <w:lvlText w:val="–"/>
      <w:lvlJc w:val="left"/>
      <w:pPr>
        <w:ind w:left="1080" w:hanging="360"/>
      </w:pPr>
    </w:lvl>
    <w:lvl w:ilvl="2" w:tplc="5A7EF60E">
      <w:numFmt w:val="decimal"/>
      <w:lvlText w:val=""/>
      <w:lvlJc w:val="left"/>
    </w:lvl>
    <w:lvl w:ilvl="3" w:tplc="17825146">
      <w:numFmt w:val="decimal"/>
      <w:lvlText w:val=""/>
      <w:lvlJc w:val="left"/>
    </w:lvl>
    <w:lvl w:ilvl="4" w:tplc="7FCC4FCA">
      <w:numFmt w:val="decimal"/>
      <w:lvlText w:val=""/>
      <w:lvlJc w:val="left"/>
    </w:lvl>
    <w:lvl w:ilvl="5" w:tplc="76785EB2">
      <w:numFmt w:val="decimal"/>
      <w:lvlText w:val=""/>
      <w:lvlJc w:val="left"/>
    </w:lvl>
    <w:lvl w:ilvl="6" w:tplc="39DABC30">
      <w:numFmt w:val="decimal"/>
      <w:lvlText w:val=""/>
      <w:lvlJc w:val="left"/>
    </w:lvl>
    <w:lvl w:ilvl="7" w:tplc="1020F474">
      <w:numFmt w:val="decimal"/>
      <w:lvlText w:val=""/>
      <w:lvlJc w:val="left"/>
    </w:lvl>
    <w:lvl w:ilvl="8" w:tplc="BD96C54C">
      <w:numFmt w:val="decimal"/>
      <w:lvlText w:val=""/>
      <w:lvlJc w:val="left"/>
    </w:lvl>
  </w:abstractNum>
  <w:num w:numId="1" w16cid:durableId="145325057">
    <w:abstractNumId w:val="0"/>
    <w:lvlOverride w:ilvl="0">
      <w:startOverride w:val="1"/>
    </w:lvlOverride>
  </w:num>
  <w:num w:numId="2" w16cid:durableId="70833585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3"/>
    <w:rsid w:val="000E2CE3"/>
    <w:rsid w:val="002C5A30"/>
    <w:rsid w:val="002D577D"/>
    <w:rsid w:val="005C2187"/>
    <w:rsid w:val="007D4D47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FE71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47"/>
  </w:style>
  <w:style w:type="paragraph" w:styleId="Footer">
    <w:name w:val="footer"/>
    <w:basedOn w:val="Normal"/>
    <w:link w:val="FooterChar"/>
    <w:uiPriority w:val="99"/>
    <w:unhideWhenUsed/>
    <w:rsid w:val="007D4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47"/>
  </w:style>
  <w:style w:type="table" w:styleId="TableGrid">
    <w:name w:val="Table Grid"/>
    <w:basedOn w:val="TableNormal"/>
    <w:uiPriority w:val="39"/>
    <w:rsid w:val="007D4D47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1088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Adventure Spirit d.o.o.</Company>
  <LinksUpToDate>false</LinksUpToDate>
  <CharactersWithSpaces>1234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odbijanju zahtjeva za brisanje osobnih podataka</dc:title>
  <dc:subject/>
  <dc:creator>Daniel Bara</dc:creator>
  <cp:keywords>FIN-DSAR-T5</cp:keywords>
  <dc:description/>
  <cp:lastModifiedBy>Daniel Bara</cp:lastModifiedBy>
  <cp:revision>3</cp:revision>
  <dcterms:created xsi:type="dcterms:W3CDTF">2026-03-15T23:32:00Z</dcterms:created>
  <dcterms:modified xsi:type="dcterms:W3CDTF">2026-03-16T15:46:00Z</dcterms:modified>
  <cp:category/>
</cp:coreProperties>
</file>