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A3A" w14:textId="77777777" w:rsidR="00915AFC" w:rsidRPr="00915AFC" w:rsidRDefault="00915AFC" w:rsidP="00915AFC">
      <w:pPr>
        <w:spacing w:before="80" w:after="80"/>
        <w:jc w:val="both"/>
        <w:rPr>
          <w:rFonts w:ascii="Montserrat" w:hAnsi="Montserrat"/>
          <w:b/>
          <w:bCs/>
          <w:color w:val="6B6B6B"/>
          <w:sz w:val="20"/>
          <w:szCs w:val="20"/>
        </w:rPr>
      </w:pPr>
    </w:p>
    <w:p w14:paraId="74655C56" w14:textId="1F5685E5" w:rsidR="00E62E94" w:rsidRPr="00915AFC" w:rsidRDefault="00915AFC" w:rsidP="00915AFC">
      <w:pPr>
        <w:spacing w:before="80" w:after="80"/>
        <w:jc w:val="center"/>
        <w:rPr>
          <w:rFonts w:ascii="Montserrat" w:hAnsi="Montserrat"/>
          <w:color w:val="00405A"/>
        </w:rPr>
      </w:pPr>
      <w:r w:rsidRPr="00915AFC">
        <w:rPr>
          <w:rFonts w:ascii="Montserrat" w:hAnsi="Montserrat"/>
          <w:b/>
          <w:bCs/>
          <w:color w:val="00405A"/>
          <w:sz w:val="30"/>
          <w:szCs w:val="30"/>
        </w:rPr>
        <w:t>OBAVIJEST O DJELOMIČNOM IZVRŠENJU ZAHTJEVA ZA BRISANJE</w:t>
      </w:r>
    </w:p>
    <w:p w14:paraId="1034A95F" w14:textId="77777777" w:rsidR="00915AFC" w:rsidRDefault="00915AFC" w:rsidP="00915AFC">
      <w:pPr>
        <w:spacing w:before="60" w:after="60"/>
        <w:jc w:val="both"/>
        <w:rPr>
          <w:rFonts w:ascii="Montserrat" w:hAnsi="Montserrat"/>
          <w:b/>
          <w:bCs/>
          <w:color w:val="1A3A5C"/>
        </w:rPr>
      </w:pPr>
    </w:p>
    <w:p w14:paraId="6F945510" w14:textId="12A99E90" w:rsidR="00E62E94" w:rsidRPr="00915AFC" w:rsidRDefault="00000000" w:rsidP="00915AFC">
      <w:pPr>
        <w:spacing w:before="60" w:after="60"/>
        <w:jc w:val="both"/>
        <w:rPr>
          <w:rFonts w:ascii="Montserrat" w:hAnsi="Montserrat"/>
        </w:rPr>
      </w:pPr>
      <w:r w:rsidRPr="00915AFC">
        <w:rPr>
          <w:rFonts w:ascii="Montserrat" w:hAnsi="Montserrat"/>
          <w:b/>
          <w:bCs/>
          <w:color w:val="1A3A5C"/>
        </w:rPr>
        <w:t xml:space="preserve">Predmet (e-mail): </w:t>
      </w:r>
      <w:r w:rsidRPr="00915AFC">
        <w:rPr>
          <w:rFonts w:ascii="Montserrat" w:hAnsi="Montserrat"/>
          <w:color w:val="1A1A1A"/>
        </w:rPr>
        <w:t>Obavijest o djelomičnom izvršenju zahtjeva za brisanje</w:t>
      </w:r>
    </w:p>
    <w:p w14:paraId="28903063" w14:textId="77777777" w:rsidR="00E62E94" w:rsidRPr="00915AFC" w:rsidRDefault="00000000" w:rsidP="00915AFC">
      <w:pPr>
        <w:spacing w:before="60" w:after="60"/>
        <w:jc w:val="both"/>
        <w:rPr>
          <w:rFonts w:ascii="Montserrat" w:hAnsi="Montserrat"/>
        </w:rPr>
      </w:pPr>
      <w:r w:rsidRPr="00915AFC">
        <w:rPr>
          <w:rFonts w:ascii="Montserrat" w:hAnsi="Montserrat"/>
          <w:b/>
          <w:bCs/>
          <w:color w:val="1A3A5C"/>
        </w:rPr>
        <w:t xml:space="preserve">Ispitanik: </w:t>
      </w:r>
      <w:r w:rsidRPr="00915AFC">
        <w:rPr>
          <w:rFonts w:ascii="Montserrat" w:hAnsi="Montserrat"/>
          <w:color w:val="1A1A1A"/>
          <w:highlight w:val="yellow"/>
        </w:rPr>
        <w:t>[IME I PREZIME]</w:t>
      </w:r>
    </w:p>
    <w:p w14:paraId="3E9D1D42" w14:textId="77777777" w:rsidR="00E62E94" w:rsidRPr="00915AFC" w:rsidRDefault="00000000" w:rsidP="00915AFC">
      <w:pPr>
        <w:spacing w:before="60" w:after="60"/>
        <w:jc w:val="both"/>
        <w:rPr>
          <w:rFonts w:ascii="Montserrat" w:hAnsi="Montserrat"/>
        </w:rPr>
      </w:pPr>
      <w:r w:rsidRPr="00915AFC">
        <w:rPr>
          <w:rFonts w:ascii="Montserrat" w:hAnsi="Montserrat"/>
          <w:b/>
          <w:bCs/>
          <w:color w:val="1A3A5C"/>
        </w:rPr>
        <w:t xml:space="preserve">Ref. broj: </w:t>
      </w:r>
      <w:r w:rsidRPr="00915AFC">
        <w:rPr>
          <w:rFonts w:ascii="Montserrat" w:hAnsi="Montserrat"/>
          <w:color w:val="1A1A1A"/>
          <w:highlight w:val="yellow"/>
        </w:rPr>
        <w:t>[DSAR-YYYY-NNN]</w:t>
      </w:r>
    </w:p>
    <w:p w14:paraId="2C7837E8" w14:textId="77777777" w:rsidR="00E62E94" w:rsidRPr="00915AFC" w:rsidRDefault="00000000" w:rsidP="00915AFC">
      <w:pPr>
        <w:spacing w:before="60" w:after="60"/>
        <w:jc w:val="both"/>
        <w:rPr>
          <w:rFonts w:ascii="Montserrat" w:hAnsi="Montserrat"/>
        </w:rPr>
      </w:pPr>
      <w:r w:rsidRPr="00915AFC">
        <w:rPr>
          <w:rFonts w:ascii="Montserrat" w:hAnsi="Montserrat"/>
          <w:b/>
          <w:bCs/>
          <w:color w:val="1A3A5C"/>
        </w:rPr>
        <w:t xml:space="preserve">Datum odgovora: </w:t>
      </w:r>
      <w:r w:rsidRPr="00915AFC">
        <w:rPr>
          <w:rFonts w:ascii="Montserrat" w:hAnsi="Montserrat"/>
          <w:color w:val="1A1A1A"/>
          <w:highlight w:val="yellow"/>
        </w:rPr>
        <w:t>15. 03. 2026. (zamijeniti stvarnim datumom)</w:t>
      </w:r>
    </w:p>
    <w:p w14:paraId="3EBF23BB" w14:textId="77777777" w:rsidR="00E62E94" w:rsidRDefault="00E62E94" w:rsidP="00915AFC">
      <w:pPr>
        <w:spacing w:after="100"/>
        <w:jc w:val="both"/>
        <w:rPr>
          <w:rFonts w:ascii="Montserrat" w:hAnsi="Montserrat"/>
        </w:rPr>
      </w:pPr>
    </w:p>
    <w:p w14:paraId="12E5AB57" w14:textId="77777777" w:rsidR="00915AFC" w:rsidRDefault="00915AFC" w:rsidP="00915AFC">
      <w:pPr>
        <w:spacing w:after="100"/>
        <w:jc w:val="both"/>
        <w:rPr>
          <w:rFonts w:ascii="Montserrat" w:hAnsi="Montserrat"/>
        </w:rPr>
      </w:pPr>
    </w:p>
    <w:p w14:paraId="45CA8D55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1A1A1A"/>
        </w:rPr>
        <w:t xml:space="preserve">Poštovani/a </w:t>
      </w:r>
      <w:r w:rsidRPr="00915AFC">
        <w:rPr>
          <w:rFonts w:ascii="Montserrat" w:hAnsi="Montserrat"/>
          <w:color w:val="1A1A1A"/>
          <w:highlight w:val="yellow"/>
        </w:rPr>
        <w:t>[IME I PREZIME]</w:t>
      </w:r>
      <w:r w:rsidRPr="00915AFC">
        <w:rPr>
          <w:rFonts w:ascii="Montserrat" w:hAnsi="Montserrat"/>
          <w:color w:val="1A1A1A"/>
        </w:rPr>
        <w:t>,</w:t>
      </w:r>
    </w:p>
    <w:p w14:paraId="069CCBE7" w14:textId="77777777" w:rsidR="00E62E94" w:rsidRPr="00915AFC" w:rsidRDefault="00E62E94" w:rsidP="00915AFC">
      <w:pPr>
        <w:spacing w:after="100"/>
        <w:jc w:val="both"/>
        <w:rPr>
          <w:rFonts w:ascii="Montserrat" w:hAnsi="Montserrat"/>
        </w:rPr>
      </w:pPr>
    </w:p>
    <w:p w14:paraId="4846FE1C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1A1A1A"/>
        </w:rPr>
        <w:t>obavještavamo Vas o statusu Vašeg zahtjeva za brisanje osobnih podataka (</w:t>
      </w:r>
      <w:r w:rsidRPr="00915AFC">
        <w:rPr>
          <w:rFonts w:ascii="Montserrat" w:hAnsi="Montserrat"/>
          <w:color w:val="1A1A1A"/>
          <w:highlight w:val="yellow"/>
        </w:rPr>
        <w:t>ref. [DSAR-YYYY-NNN]).</w:t>
      </w:r>
    </w:p>
    <w:p w14:paraId="668F63EB" w14:textId="77777777" w:rsidR="00E62E94" w:rsidRPr="00915AFC" w:rsidRDefault="00E62E94" w:rsidP="00915AFC">
      <w:pPr>
        <w:spacing w:after="100"/>
        <w:jc w:val="both"/>
        <w:rPr>
          <w:rFonts w:ascii="Montserrat" w:hAnsi="Montserrat"/>
        </w:rPr>
      </w:pPr>
    </w:p>
    <w:p w14:paraId="25F90FDB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1A1A1A"/>
        </w:rPr>
        <w:t>Vaš zahtjev je djelomično izvršen. Izbrisali smo sljedeće podatke:</w:t>
      </w:r>
    </w:p>
    <w:p w14:paraId="5EE20419" w14:textId="77777777" w:rsidR="00E62E94" w:rsidRPr="00915AFC" w:rsidRDefault="00000000" w:rsidP="00915AFC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  <w:highlight w:val="yellow"/>
        </w:rPr>
      </w:pPr>
      <w:r w:rsidRPr="00915AFC">
        <w:rPr>
          <w:rFonts w:ascii="Montserrat" w:hAnsi="Montserrat"/>
          <w:color w:val="1A1A1A"/>
          <w:highlight w:val="yellow"/>
        </w:rPr>
        <w:t>[NAVESTI KOJE PODATKE / IZ KOJIH SUSTAVA SMO IZBRISALI]</w:t>
      </w:r>
    </w:p>
    <w:p w14:paraId="1FC40E1F" w14:textId="77777777" w:rsidR="00E62E94" w:rsidRPr="00915AFC" w:rsidRDefault="00E62E94" w:rsidP="00915AFC">
      <w:pPr>
        <w:spacing w:after="100"/>
        <w:jc w:val="both"/>
        <w:rPr>
          <w:rFonts w:ascii="Montserrat" w:hAnsi="Montserrat"/>
        </w:rPr>
      </w:pPr>
    </w:p>
    <w:p w14:paraId="3F5E8956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1A1A1A"/>
        </w:rPr>
        <w:t>Nisu izbrisani sljedeći podaci, iz sljedećih razloga:</w:t>
      </w:r>
    </w:p>
    <w:p w14:paraId="28C78C6C" w14:textId="77777777" w:rsidR="00E62E94" w:rsidRPr="00915AFC" w:rsidRDefault="00000000" w:rsidP="00915AFC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  <w:highlight w:val="yellow"/>
        </w:rPr>
      </w:pPr>
      <w:r w:rsidRPr="00915AFC">
        <w:rPr>
          <w:rFonts w:ascii="Montserrat" w:hAnsi="Montserrat"/>
          <w:color w:val="1A1A1A"/>
          <w:highlight w:val="yellow"/>
        </w:rPr>
        <w:t>[KATEGORIJA PODATAKA] – razlog: [ZAKONSKA OBVEZA / OBRANA PRAVNIH ZAHTJEVA / DRUGI RAZLOG]</w:t>
      </w:r>
    </w:p>
    <w:p w14:paraId="0A62DF75" w14:textId="77777777" w:rsidR="00E62E94" w:rsidRPr="00915AFC" w:rsidRDefault="00E62E94" w:rsidP="00915AFC">
      <w:pPr>
        <w:spacing w:after="100"/>
        <w:jc w:val="both"/>
        <w:rPr>
          <w:rFonts w:ascii="Montserrat" w:hAnsi="Montserrat"/>
        </w:rPr>
      </w:pPr>
    </w:p>
    <w:p w14:paraId="0E234547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1A1A1A"/>
        </w:rPr>
        <w:t>Podaci koji nisu izbrisani čuvaju se isključivo u svrhu navedenu gore i neće se koristiti u druge svrhe.</w:t>
      </w:r>
    </w:p>
    <w:p w14:paraId="7A2569FD" w14:textId="77777777" w:rsidR="00E62E94" w:rsidRPr="00915AFC" w:rsidRDefault="00E62E94" w:rsidP="00915AFC">
      <w:pPr>
        <w:spacing w:after="100"/>
        <w:jc w:val="both"/>
        <w:rPr>
          <w:rFonts w:ascii="Montserrat" w:hAnsi="Montserrat"/>
        </w:rPr>
      </w:pPr>
    </w:p>
    <w:p w14:paraId="08600DC4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1A1A1A"/>
        </w:rPr>
        <w:t>Imate pravo podnijeti pritužbu AZOP-u (azop.hr) ako smatrate da obrada Vaših podataka nije zakonita.</w:t>
      </w:r>
    </w:p>
    <w:p w14:paraId="67FCDF9C" w14:textId="77777777" w:rsidR="00E62E94" w:rsidRPr="00915AFC" w:rsidRDefault="00E62E94" w:rsidP="00915AFC">
      <w:pPr>
        <w:spacing w:after="100"/>
        <w:jc w:val="both"/>
        <w:rPr>
          <w:rFonts w:ascii="Montserrat" w:hAnsi="Montserrat"/>
        </w:rPr>
      </w:pPr>
    </w:p>
    <w:p w14:paraId="0FABF569" w14:textId="77777777" w:rsidR="00E62E94" w:rsidRDefault="00E62E94" w:rsidP="00915AFC">
      <w:pPr>
        <w:spacing w:after="100"/>
        <w:jc w:val="both"/>
        <w:rPr>
          <w:rFonts w:ascii="Montserrat" w:hAnsi="Montserrat"/>
        </w:rPr>
      </w:pPr>
    </w:p>
    <w:p w14:paraId="3867E8CC" w14:textId="77777777" w:rsidR="00915AFC" w:rsidRPr="00915AFC" w:rsidRDefault="00915AFC" w:rsidP="00915AFC">
      <w:pPr>
        <w:spacing w:after="100"/>
        <w:jc w:val="both"/>
        <w:rPr>
          <w:rFonts w:ascii="Montserrat" w:hAnsi="Montserrat"/>
        </w:rPr>
      </w:pPr>
    </w:p>
    <w:p w14:paraId="52F27C02" w14:textId="77777777" w:rsidR="00E62E94" w:rsidRPr="00915AFC" w:rsidRDefault="00000000" w:rsidP="00915AFC">
      <w:pPr>
        <w:spacing w:before="10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1A1A1A"/>
        </w:rPr>
        <w:t>S poštovanjem,</w:t>
      </w:r>
    </w:p>
    <w:p w14:paraId="3B8C41C7" w14:textId="77777777" w:rsidR="00E62E94" w:rsidRPr="00915AFC" w:rsidRDefault="00E62E94" w:rsidP="00915AFC">
      <w:pPr>
        <w:spacing w:after="100"/>
        <w:jc w:val="both"/>
        <w:rPr>
          <w:rFonts w:ascii="Montserrat" w:hAnsi="Montserrat"/>
        </w:rPr>
      </w:pPr>
    </w:p>
    <w:p w14:paraId="0EC43C19" w14:textId="2F0DEEB6" w:rsidR="00E62E94" w:rsidRPr="00915AFC" w:rsidRDefault="00586F5D" w:rsidP="00915AFC">
      <w:pPr>
        <w:spacing w:before="80" w:after="80"/>
        <w:jc w:val="both"/>
        <w:rPr>
          <w:rFonts w:ascii="Montserrat" w:hAnsi="Montserrat"/>
        </w:rPr>
      </w:pPr>
      <w:r>
        <w:rPr>
          <w:rFonts w:ascii="Montserrat" w:hAnsi="Montserrat"/>
          <w:b/>
          <w:bCs/>
          <w:color w:val="1A1A1A"/>
        </w:rPr>
        <w:t>Daniel Bara</w:t>
      </w:r>
    </w:p>
    <w:p w14:paraId="19424587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6B6B6B"/>
        </w:rPr>
        <w:t>Službenik za zaštitu podataka (DPO)</w:t>
      </w:r>
    </w:p>
    <w:p w14:paraId="1E721999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1A3A5C"/>
        </w:rPr>
        <w:t>gdpr@fintastic.hr</w:t>
      </w:r>
    </w:p>
    <w:p w14:paraId="1A4CB5FC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6B6B6B"/>
          <w:sz w:val="20"/>
          <w:szCs w:val="20"/>
        </w:rPr>
        <w:t>Fintastic – Pro savjetovanje d.o.o. | Pro intermedius d.o.o. | Pro zastupanje</w:t>
      </w:r>
    </w:p>
    <w:p w14:paraId="0BEE4F41" w14:textId="77777777" w:rsidR="00E62E94" w:rsidRPr="00915AFC" w:rsidRDefault="00000000" w:rsidP="00915AFC">
      <w:pPr>
        <w:spacing w:before="80" w:after="80"/>
        <w:jc w:val="both"/>
        <w:rPr>
          <w:rFonts w:ascii="Montserrat" w:hAnsi="Montserrat"/>
        </w:rPr>
      </w:pPr>
      <w:r w:rsidRPr="00915AFC">
        <w:rPr>
          <w:rFonts w:ascii="Montserrat" w:hAnsi="Montserrat"/>
          <w:color w:val="6B6B6B"/>
          <w:sz w:val="20"/>
          <w:szCs w:val="20"/>
        </w:rPr>
        <w:t>Ulica Ivana Zahara 5, 10000 Zagreb</w:t>
      </w:r>
    </w:p>
    <w:sectPr w:rsidR="00E62E94" w:rsidRPr="00915AFC" w:rsidSect="00915AFC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343F" w14:textId="77777777" w:rsidR="00E1034B" w:rsidRDefault="00E1034B" w:rsidP="00915AFC">
      <w:r>
        <w:separator/>
      </w:r>
    </w:p>
  </w:endnote>
  <w:endnote w:type="continuationSeparator" w:id="0">
    <w:p w14:paraId="0CE0F757" w14:textId="77777777" w:rsidR="00E1034B" w:rsidRDefault="00E1034B" w:rsidP="0091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407"/>
    </w:tblGrid>
    <w:tr w:rsidR="00915AFC" w:rsidRPr="002A2ACD" w14:paraId="1E61DE3A" w14:textId="77777777" w:rsidTr="00D03FC2">
      <w:tc>
        <w:tcPr>
          <w:tcW w:w="2127" w:type="dxa"/>
        </w:tcPr>
        <w:p w14:paraId="5FEB7A0D" w14:textId="77777777" w:rsidR="00915AFC" w:rsidRPr="00FD41F4" w:rsidRDefault="00915AFC" w:rsidP="00915AFC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4536" w:type="dxa"/>
        </w:tcPr>
        <w:p w14:paraId="67B62AB3" w14:textId="77777777" w:rsidR="00915AFC" w:rsidRPr="00997878" w:rsidRDefault="00915AFC" w:rsidP="00915AFC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07" w:type="dxa"/>
        </w:tcPr>
        <w:p w14:paraId="5290F708" w14:textId="77777777" w:rsidR="00915AFC" w:rsidRPr="002A2ACD" w:rsidRDefault="00915AFC" w:rsidP="00915AFC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2B971543" w14:textId="77777777" w:rsidR="00915AFC" w:rsidRPr="00E063D2" w:rsidRDefault="00915AFC" w:rsidP="00915AF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3CFB" w14:textId="77777777" w:rsidR="00E1034B" w:rsidRDefault="00E1034B" w:rsidP="00915AFC">
      <w:r>
        <w:separator/>
      </w:r>
    </w:p>
  </w:footnote>
  <w:footnote w:type="continuationSeparator" w:id="0">
    <w:p w14:paraId="10544E4D" w14:textId="77777777" w:rsidR="00E1034B" w:rsidRDefault="00E1034B" w:rsidP="0091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685"/>
      <w:gridCol w:w="2126"/>
    </w:tblGrid>
    <w:tr w:rsidR="00915AFC" w:rsidRPr="00032956" w14:paraId="432DAE72" w14:textId="77777777" w:rsidTr="00915AFC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68291FF4" w14:textId="77777777" w:rsidR="00915AFC" w:rsidRPr="00567495" w:rsidRDefault="00915AFC" w:rsidP="00915AFC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4F449803" wp14:editId="15889497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14:paraId="0CBBC995" w14:textId="7A9612D7" w:rsidR="00915AFC" w:rsidRPr="00645211" w:rsidRDefault="00915AFC" w:rsidP="00915AFC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915AFC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Obavijest o djelomičnom izvršenju zahtjeva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za brisanje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126" w:type="dxa"/>
          <w:tcBorders>
            <w:bottom w:val="single" w:sz="8" w:space="0" w:color="0070C0"/>
          </w:tcBorders>
          <w:vAlign w:val="center"/>
        </w:tcPr>
        <w:p w14:paraId="1B3108DC" w14:textId="27873E62" w:rsidR="00915AFC" w:rsidRPr="00A01CE4" w:rsidRDefault="00915AFC" w:rsidP="00915AFC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FIN-DSAR-T4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915AFC" w:rsidRPr="00032956" w14:paraId="3454ABA9" w14:textId="77777777" w:rsidTr="00915AFC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4A8A330A" w14:textId="77777777" w:rsidR="00915AFC" w:rsidRDefault="00915AFC" w:rsidP="00915AFC">
          <w:pPr>
            <w:jc w:val="center"/>
          </w:pPr>
        </w:p>
      </w:tc>
      <w:tc>
        <w:tcPr>
          <w:tcW w:w="3685" w:type="dxa"/>
          <w:vMerge/>
          <w:tcBorders>
            <w:bottom w:val="single" w:sz="8" w:space="0" w:color="0070C0"/>
          </w:tcBorders>
          <w:vAlign w:val="center"/>
        </w:tcPr>
        <w:p w14:paraId="32D4E87E" w14:textId="77777777" w:rsidR="00915AFC" w:rsidRPr="00032956" w:rsidRDefault="00915AFC" w:rsidP="00915AF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126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2CE7E5CB" w14:textId="77777777" w:rsidR="00915AFC" w:rsidRPr="00645211" w:rsidRDefault="00915AFC" w:rsidP="00915AFC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5767632D" w14:textId="71F165C9" w:rsidR="00915AFC" w:rsidRPr="00645211" w:rsidRDefault="00915AFC" w:rsidP="00915AFC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586F5D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2F4A44F8" w14:textId="77777777" w:rsidR="00915AFC" w:rsidRPr="00786CEB" w:rsidRDefault="00915AFC" w:rsidP="00915AFC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C33"/>
    <w:multiLevelType w:val="hybridMultilevel"/>
    <w:tmpl w:val="F4983628"/>
    <w:lvl w:ilvl="0" w:tplc="442EF1A8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F14A3"/>
    <w:multiLevelType w:val="hybridMultilevel"/>
    <w:tmpl w:val="C000343A"/>
    <w:lvl w:ilvl="0" w:tplc="0D4C79E0">
      <w:start w:val="1"/>
      <w:numFmt w:val="bullet"/>
      <w:lvlText w:val="●"/>
      <w:lvlJc w:val="left"/>
      <w:pPr>
        <w:ind w:left="720" w:hanging="360"/>
      </w:pPr>
    </w:lvl>
    <w:lvl w:ilvl="1" w:tplc="0BAE7B72">
      <w:start w:val="1"/>
      <w:numFmt w:val="bullet"/>
      <w:lvlText w:val="○"/>
      <w:lvlJc w:val="left"/>
      <w:pPr>
        <w:ind w:left="1440" w:hanging="360"/>
      </w:pPr>
    </w:lvl>
    <w:lvl w:ilvl="2" w:tplc="5658E9B4">
      <w:start w:val="1"/>
      <w:numFmt w:val="bullet"/>
      <w:lvlText w:val="■"/>
      <w:lvlJc w:val="left"/>
      <w:pPr>
        <w:ind w:left="2160" w:hanging="360"/>
      </w:pPr>
    </w:lvl>
    <w:lvl w:ilvl="3" w:tplc="39F244D4">
      <w:start w:val="1"/>
      <w:numFmt w:val="bullet"/>
      <w:lvlText w:val="●"/>
      <w:lvlJc w:val="left"/>
      <w:pPr>
        <w:ind w:left="2880" w:hanging="360"/>
      </w:pPr>
    </w:lvl>
    <w:lvl w:ilvl="4" w:tplc="E67E36BA">
      <w:start w:val="1"/>
      <w:numFmt w:val="bullet"/>
      <w:lvlText w:val="○"/>
      <w:lvlJc w:val="left"/>
      <w:pPr>
        <w:ind w:left="3600" w:hanging="360"/>
      </w:pPr>
    </w:lvl>
    <w:lvl w:ilvl="5" w:tplc="E3942FBC">
      <w:start w:val="1"/>
      <w:numFmt w:val="bullet"/>
      <w:lvlText w:val="■"/>
      <w:lvlJc w:val="left"/>
      <w:pPr>
        <w:ind w:left="4320" w:hanging="360"/>
      </w:pPr>
    </w:lvl>
    <w:lvl w:ilvl="6" w:tplc="A74A61BA">
      <w:start w:val="1"/>
      <w:numFmt w:val="bullet"/>
      <w:lvlText w:val="●"/>
      <w:lvlJc w:val="left"/>
      <w:pPr>
        <w:ind w:left="5040" w:hanging="360"/>
      </w:pPr>
    </w:lvl>
    <w:lvl w:ilvl="7" w:tplc="7B2CEEA0">
      <w:start w:val="1"/>
      <w:numFmt w:val="bullet"/>
      <w:lvlText w:val="●"/>
      <w:lvlJc w:val="left"/>
      <w:pPr>
        <w:ind w:left="5760" w:hanging="360"/>
      </w:pPr>
    </w:lvl>
    <w:lvl w:ilvl="8" w:tplc="2C66A79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3CE2209"/>
    <w:multiLevelType w:val="hybridMultilevel"/>
    <w:tmpl w:val="CD7A5E72"/>
    <w:lvl w:ilvl="0" w:tplc="B29C7FEE">
      <w:start w:val="1"/>
      <w:numFmt w:val="decimal"/>
      <w:lvlText w:val="%1."/>
      <w:lvlJc w:val="left"/>
      <w:pPr>
        <w:ind w:left="720" w:hanging="360"/>
      </w:pPr>
    </w:lvl>
    <w:lvl w:ilvl="1" w:tplc="39329628">
      <w:numFmt w:val="decimal"/>
      <w:lvlText w:val=""/>
      <w:lvlJc w:val="left"/>
    </w:lvl>
    <w:lvl w:ilvl="2" w:tplc="F74CBE1E">
      <w:numFmt w:val="decimal"/>
      <w:lvlText w:val=""/>
      <w:lvlJc w:val="left"/>
    </w:lvl>
    <w:lvl w:ilvl="3" w:tplc="2BAE145E">
      <w:numFmt w:val="decimal"/>
      <w:lvlText w:val=""/>
      <w:lvlJc w:val="left"/>
    </w:lvl>
    <w:lvl w:ilvl="4" w:tplc="AA6EE7FE">
      <w:numFmt w:val="decimal"/>
      <w:lvlText w:val=""/>
      <w:lvlJc w:val="left"/>
    </w:lvl>
    <w:lvl w:ilvl="5" w:tplc="B360DAF6">
      <w:numFmt w:val="decimal"/>
      <w:lvlText w:val=""/>
      <w:lvlJc w:val="left"/>
    </w:lvl>
    <w:lvl w:ilvl="6" w:tplc="903270FA">
      <w:numFmt w:val="decimal"/>
      <w:lvlText w:val=""/>
      <w:lvlJc w:val="left"/>
    </w:lvl>
    <w:lvl w:ilvl="7" w:tplc="C818E822">
      <w:numFmt w:val="decimal"/>
      <w:lvlText w:val=""/>
      <w:lvlJc w:val="left"/>
    </w:lvl>
    <w:lvl w:ilvl="8" w:tplc="E2044F5A">
      <w:numFmt w:val="decimal"/>
      <w:lvlText w:val=""/>
      <w:lvlJc w:val="left"/>
    </w:lvl>
  </w:abstractNum>
  <w:abstractNum w:abstractNumId="3" w15:restartNumberingAfterBreak="0">
    <w:nsid w:val="45D8426E"/>
    <w:multiLevelType w:val="hybridMultilevel"/>
    <w:tmpl w:val="56740724"/>
    <w:lvl w:ilvl="0" w:tplc="6804F79A">
      <w:start w:val="1"/>
      <w:numFmt w:val="bullet"/>
      <w:lvlText w:val="•"/>
      <w:lvlJc w:val="left"/>
      <w:pPr>
        <w:ind w:left="720" w:hanging="360"/>
      </w:pPr>
    </w:lvl>
    <w:lvl w:ilvl="1" w:tplc="8A80DAEE">
      <w:start w:val="1"/>
      <w:numFmt w:val="bullet"/>
      <w:lvlText w:val="–"/>
      <w:lvlJc w:val="left"/>
      <w:pPr>
        <w:ind w:left="1080" w:hanging="360"/>
      </w:pPr>
    </w:lvl>
    <w:lvl w:ilvl="2" w:tplc="738AD47E">
      <w:numFmt w:val="decimal"/>
      <w:lvlText w:val=""/>
      <w:lvlJc w:val="left"/>
    </w:lvl>
    <w:lvl w:ilvl="3" w:tplc="6AE09E32">
      <w:numFmt w:val="decimal"/>
      <w:lvlText w:val=""/>
      <w:lvlJc w:val="left"/>
    </w:lvl>
    <w:lvl w:ilvl="4" w:tplc="7F542130">
      <w:numFmt w:val="decimal"/>
      <w:lvlText w:val=""/>
      <w:lvlJc w:val="left"/>
    </w:lvl>
    <w:lvl w:ilvl="5" w:tplc="9632700E">
      <w:numFmt w:val="decimal"/>
      <w:lvlText w:val=""/>
      <w:lvlJc w:val="left"/>
    </w:lvl>
    <w:lvl w:ilvl="6" w:tplc="59104C84">
      <w:numFmt w:val="decimal"/>
      <w:lvlText w:val=""/>
      <w:lvlJc w:val="left"/>
    </w:lvl>
    <w:lvl w:ilvl="7" w:tplc="D9809118">
      <w:numFmt w:val="decimal"/>
      <w:lvlText w:val=""/>
      <w:lvlJc w:val="left"/>
    </w:lvl>
    <w:lvl w:ilvl="8" w:tplc="B26A0C86">
      <w:numFmt w:val="decimal"/>
      <w:lvlText w:val=""/>
      <w:lvlJc w:val="left"/>
    </w:lvl>
  </w:abstractNum>
  <w:num w:numId="1" w16cid:durableId="218514687">
    <w:abstractNumId w:val="1"/>
    <w:lvlOverride w:ilvl="0">
      <w:startOverride w:val="1"/>
    </w:lvlOverride>
  </w:num>
  <w:num w:numId="2" w16cid:durableId="625352369">
    <w:abstractNumId w:val="3"/>
    <w:lvlOverride w:ilvl="0">
      <w:startOverride w:val="1"/>
    </w:lvlOverride>
  </w:num>
  <w:num w:numId="3" w16cid:durableId="89273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94"/>
    <w:rsid w:val="00586F5D"/>
    <w:rsid w:val="006852B0"/>
    <w:rsid w:val="00915AFC"/>
    <w:rsid w:val="00DE46C6"/>
    <w:rsid w:val="00E1034B"/>
    <w:rsid w:val="00E6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F41FC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AFC"/>
  </w:style>
  <w:style w:type="paragraph" w:styleId="Footer">
    <w:name w:val="footer"/>
    <w:basedOn w:val="Normal"/>
    <w:link w:val="FooterChar"/>
    <w:uiPriority w:val="99"/>
    <w:unhideWhenUsed/>
    <w:rsid w:val="00915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AFC"/>
  </w:style>
  <w:style w:type="table" w:styleId="TableGrid">
    <w:name w:val="Table Grid"/>
    <w:basedOn w:val="TableNormal"/>
    <w:uiPriority w:val="39"/>
    <w:rsid w:val="00915AFC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906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Adventure Spirit d.o.o.</Company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djelomičnom izvršenju zahtjeva za brisanje</dc:title>
  <dc:subject/>
  <dc:creator>Daniel Bara</dc:creator>
  <cp:keywords>FIN-DSAR-T4</cp:keywords>
  <dc:description/>
  <cp:lastModifiedBy>Daniel Bara</cp:lastModifiedBy>
  <cp:revision>3</cp:revision>
  <dcterms:created xsi:type="dcterms:W3CDTF">2026-03-15T23:32:00Z</dcterms:created>
  <dcterms:modified xsi:type="dcterms:W3CDTF">2026-03-16T15:46:00Z</dcterms:modified>
  <cp:category/>
</cp:coreProperties>
</file>